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385F49F8" w:rsidR="00EF1DD9" w:rsidRPr="00CB6804" w:rsidRDefault="002255C6" w:rsidP="006A62ED">
      <w:pPr>
        <w:ind w:left="708"/>
        <w:jc w:val="center"/>
        <w:rPr>
          <w:i/>
          <w:iCs/>
          <w:color w:val="4472C4" w:themeColor="accent1"/>
          <w:sz w:val="20"/>
          <w:szCs w:val="20"/>
        </w:rPr>
      </w:pPr>
      <w:r w:rsidRPr="002255C6">
        <w:rPr>
          <w:i/>
          <w:iCs/>
          <w:color w:val="4472C4" w:themeColor="accent1"/>
          <w:sz w:val="20"/>
          <w:szCs w:val="20"/>
        </w:rPr>
        <w:t>P</w:t>
      </w:r>
      <w:r w:rsidR="00430120" w:rsidRPr="00430120">
        <w:rPr>
          <w:sz w:val="20"/>
          <w:szCs w:val="20"/>
        </w:rPr>
        <w:t xml:space="preserve"> p hé p</w:t>
      </w:r>
      <w:r w:rsidR="00CD4EDB" w:rsidRPr="00CB6804">
        <w:rPr>
          <w:i/>
          <w:iCs/>
          <w:color w:val="4472C4" w:themeColor="accent1"/>
          <w:sz w:val="20"/>
          <w:szCs w:val="20"/>
        </w:rPr>
        <w:t>(</w:t>
      </w:r>
      <w:r w:rsidR="00A73647" w:rsidRPr="00CB6804">
        <w:rPr>
          <w:i/>
          <w:iCs/>
          <w:color w:val="4472C4" w:themeColor="accent1"/>
          <w:sz w:val="20"/>
          <w:szCs w:val="20"/>
        </w:rPr>
        <w:t>Le chef de file p</w:t>
      </w:r>
      <w:r w:rsidR="00730903" w:rsidRPr="00CB6804">
        <w:rPr>
          <w:i/>
          <w:iCs/>
          <w:color w:val="4472C4" w:themeColor="accent1"/>
          <w:sz w:val="20"/>
          <w:szCs w:val="20"/>
        </w:rPr>
        <w:t>eut</w:t>
      </w:r>
      <w:r w:rsidR="00A73647" w:rsidRPr="00CB6804">
        <w:rPr>
          <w:i/>
          <w:iCs/>
          <w:color w:val="4472C4" w:themeColor="accent1"/>
          <w:sz w:val="20"/>
          <w:szCs w:val="20"/>
        </w:rPr>
        <w:t xml:space="preserve"> apposer son logo et le logo d</w:t>
      </w:r>
      <w:r w:rsidR="000745B7" w:rsidRPr="00CB6804">
        <w:rPr>
          <w:i/>
          <w:iCs/>
          <w:color w:val="4472C4" w:themeColor="accent1"/>
          <w:sz w:val="20"/>
          <w:szCs w:val="20"/>
        </w:rPr>
        <w:t>es</w:t>
      </w:r>
      <w:r w:rsidR="00A73647" w:rsidRPr="00CB6804">
        <w:rPr>
          <w:i/>
          <w:iCs/>
          <w:color w:val="4472C4" w:themeColor="accent1"/>
          <w:sz w:val="20"/>
          <w:szCs w:val="20"/>
        </w:rPr>
        <w:t xml:space="preserve"> partenaire</w:t>
      </w:r>
      <w:r w:rsidR="000745B7" w:rsidRPr="00CB6804">
        <w:rPr>
          <w:i/>
          <w:iCs/>
          <w:color w:val="4472C4" w:themeColor="accent1"/>
          <w:sz w:val="20"/>
          <w:szCs w:val="20"/>
        </w:rPr>
        <w:t>s</w:t>
      </w:r>
      <w:r w:rsidR="00CD4EDB" w:rsidRPr="00CB6804">
        <w:rPr>
          <w:i/>
          <w:iCs/>
          <w:color w:val="4472C4" w:themeColor="accent1"/>
          <w:sz w:val="20"/>
          <w:szCs w:val="20"/>
        </w:rPr>
        <w:t>)</w:t>
      </w:r>
    </w:p>
    <w:p w14:paraId="640F0A59" w14:textId="77777777" w:rsidR="00362A72" w:rsidRPr="006A62ED" w:rsidRDefault="00362A72" w:rsidP="006A62ED">
      <w:pPr>
        <w:ind w:left="708"/>
        <w:jc w:val="center"/>
        <w:rPr>
          <w:sz w:val="20"/>
          <w:szCs w:val="20"/>
        </w:rPr>
      </w:pPr>
    </w:p>
    <w:p w14:paraId="6DF4DA9B" w14:textId="77777777" w:rsidR="00D25C05" w:rsidRPr="00152991" w:rsidRDefault="00D25C05" w:rsidP="00152991">
      <w:pPr>
        <w:jc w:val="both"/>
      </w:pPr>
    </w:p>
    <w:p w14:paraId="5ABC3721" w14:textId="192A2613" w:rsidR="00687CBE" w:rsidRPr="00CB6804" w:rsidRDefault="00D65927" w:rsidP="00E2700F">
      <w:pPr>
        <w:pStyle w:val="Normal1"/>
        <w:pBdr>
          <w:top w:val="single" w:sz="4" w:space="1" w:color="000000"/>
          <w:left w:val="single" w:sz="4" w:space="1" w:color="000000"/>
          <w:bottom w:val="single" w:sz="4" w:space="1" w:color="000000"/>
          <w:right w:val="single" w:sz="4" w:space="4" w:color="000000"/>
        </w:pBdr>
        <w:jc w:val="center"/>
        <w:rPr>
          <w:rFonts w:cs="Arial"/>
          <w:color w:val="3333FF"/>
          <w:sz w:val="32"/>
          <w:szCs w:val="32"/>
        </w:rPr>
      </w:pPr>
      <w:r w:rsidRPr="00CB6804">
        <w:rPr>
          <w:rFonts w:cs="Arial"/>
          <w:b/>
          <w:sz w:val="32"/>
          <w:szCs w:val="32"/>
        </w:rPr>
        <w:t>Accord de partenariat</w:t>
      </w:r>
      <w:r w:rsidR="00687CBE" w:rsidRPr="00CB6804">
        <w:rPr>
          <w:rFonts w:cs="Arial"/>
          <w:b/>
          <w:sz w:val="32"/>
          <w:szCs w:val="32"/>
        </w:rPr>
        <w:t xml:space="preserve"> entre le bénéficiaire </w:t>
      </w:r>
      <w:r w:rsidR="00E2700F" w:rsidRPr="00CB6804">
        <w:rPr>
          <w:rFonts w:cs="Arial"/>
          <w:b/>
          <w:sz w:val="32"/>
          <w:szCs w:val="32"/>
        </w:rPr>
        <w:t>"</w:t>
      </w:r>
      <w:r w:rsidR="00687CBE" w:rsidRPr="00CB6804">
        <w:rPr>
          <w:rFonts w:cs="Arial"/>
          <w:b/>
          <w:sz w:val="32"/>
          <w:szCs w:val="32"/>
        </w:rPr>
        <w:t>chef de file</w:t>
      </w:r>
      <w:r w:rsidR="00E2700F" w:rsidRPr="00CB6804">
        <w:rPr>
          <w:rFonts w:cs="Arial"/>
          <w:b/>
          <w:sz w:val="32"/>
          <w:szCs w:val="32"/>
        </w:rPr>
        <w:t>"</w:t>
      </w:r>
      <w:r w:rsidR="00687CBE" w:rsidRPr="00CB6804">
        <w:rPr>
          <w:rFonts w:cs="Arial"/>
          <w:b/>
          <w:sz w:val="32"/>
          <w:szCs w:val="32"/>
        </w:rPr>
        <w:t xml:space="preserve"> et les partenaires dans le cadre d’une opération collaborative</w:t>
      </w:r>
      <w:r w:rsidR="00006A0E" w:rsidRPr="00CB6804">
        <w:rPr>
          <w:rFonts w:cs="Arial"/>
          <w:b/>
          <w:sz w:val="32"/>
          <w:szCs w:val="32"/>
        </w:rPr>
        <w:t xml:space="preserve"> </w:t>
      </w:r>
      <w:r w:rsidR="00E2700F" w:rsidRPr="00CB6804">
        <w:rPr>
          <w:rFonts w:cs="Arial"/>
          <w:b/>
          <w:sz w:val="32"/>
          <w:szCs w:val="32"/>
        </w:rPr>
        <w:br/>
        <w:t xml:space="preserve">- </w:t>
      </w:r>
      <w:r w:rsidR="00006A0E" w:rsidRPr="00CB6804">
        <w:rPr>
          <w:rFonts w:cs="Arial"/>
          <w:b/>
          <w:sz w:val="32"/>
          <w:szCs w:val="32"/>
        </w:rPr>
        <w:t>P</w:t>
      </w:r>
      <w:r w:rsidR="00687CBE" w:rsidRPr="00CB6804">
        <w:rPr>
          <w:rFonts w:cs="Arial"/>
          <w:b/>
          <w:sz w:val="32"/>
          <w:szCs w:val="32"/>
        </w:rPr>
        <w:t>ériode 20</w:t>
      </w:r>
      <w:r w:rsidR="00006A0E" w:rsidRPr="00CB6804">
        <w:rPr>
          <w:rFonts w:cs="Arial"/>
          <w:b/>
          <w:sz w:val="32"/>
          <w:szCs w:val="32"/>
        </w:rPr>
        <w:t>21</w:t>
      </w:r>
      <w:r w:rsidR="00687CBE" w:rsidRPr="00CB6804">
        <w:rPr>
          <w:rFonts w:cs="Arial"/>
          <w:b/>
          <w:sz w:val="32"/>
          <w:szCs w:val="32"/>
        </w:rPr>
        <w:t>-202</w:t>
      </w:r>
      <w:r w:rsidR="00006A0E" w:rsidRPr="00CB6804">
        <w:rPr>
          <w:rFonts w:cs="Arial"/>
          <w:b/>
          <w:sz w:val="32"/>
          <w:szCs w:val="32"/>
        </w:rPr>
        <w:t>7</w:t>
      </w:r>
      <w:r w:rsidR="00E0299E" w:rsidRPr="00CB6804">
        <w:rPr>
          <w:rFonts w:cs="Arial"/>
          <w:b/>
          <w:sz w:val="32"/>
          <w:szCs w:val="32"/>
        </w:rPr>
        <w:t>-</w:t>
      </w:r>
    </w:p>
    <w:p w14:paraId="18C10B4B" w14:textId="019BD092" w:rsidR="00687CBE" w:rsidRDefault="00687CBE" w:rsidP="00152991">
      <w:pPr>
        <w:jc w:val="both"/>
      </w:pPr>
    </w:p>
    <w:p w14:paraId="77F8C75E" w14:textId="77777777" w:rsidR="00362A72" w:rsidRPr="0024730F" w:rsidRDefault="00362A72" w:rsidP="00152991">
      <w:pPr>
        <w:jc w:val="both"/>
        <w:rPr>
          <w:sz w:val="20"/>
          <w:szCs w:val="20"/>
        </w:rPr>
      </w:pP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BB97615" w:rsidR="00687CBE" w:rsidRPr="00152991" w:rsidRDefault="00687CBE" w:rsidP="00152991">
            <w:pPr>
              <w:jc w:val="both"/>
              <w:rPr>
                <w:sz w:val="20"/>
                <w:szCs w:val="20"/>
              </w:rPr>
            </w:pPr>
            <w:r w:rsidRPr="00152991">
              <w:t xml:space="preserve">      </w:t>
            </w: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0BF08900" w:rsidR="00687CBE" w:rsidRPr="00152991" w:rsidRDefault="00687CBE" w:rsidP="00152991">
            <w:pPr>
              <w:jc w:val="both"/>
              <w:rPr>
                <w:sz w:val="20"/>
                <w:szCs w:val="20"/>
              </w:rPr>
            </w:pPr>
            <w:r w:rsidRPr="00152991">
              <w:rPr>
                <w:sz w:val="20"/>
                <w:szCs w:val="20"/>
              </w:rPr>
              <w:t>Opération </w:t>
            </w:r>
            <w:r w:rsidR="00CD4EDB">
              <w:rPr>
                <w:i/>
                <w:iCs/>
                <w:color w:val="4472C4" w:themeColor="accent1"/>
                <w:sz w:val="20"/>
                <w:szCs w:val="20"/>
              </w:rPr>
              <w:t>(</w:t>
            </w:r>
            <w:r w:rsidR="00C02B06" w:rsidRPr="00CD4EDB">
              <w:rPr>
                <w:i/>
                <w:iCs/>
                <w:color w:val="4472C4" w:themeColor="accent1"/>
                <w:sz w:val="20"/>
                <w:szCs w:val="20"/>
              </w:rPr>
              <w:t>à compléter</w:t>
            </w:r>
            <w:r w:rsidR="00CD4EDB">
              <w:rPr>
                <w:i/>
                <w:iCs/>
                <w:color w:val="4472C4" w:themeColor="accent1"/>
                <w:sz w:val="20"/>
                <w:szCs w:val="20"/>
              </w:rPr>
              <w:t>)</w:t>
            </w:r>
          </w:p>
        </w:tc>
      </w:tr>
      <w:tr w:rsidR="00687CBE" w:rsidRPr="00152991" w14:paraId="6F4E54C5"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4C05CE02" w:rsidR="00687CBE" w:rsidRPr="00CD4EDB" w:rsidRDefault="00CD4EDB" w:rsidP="00152991">
            <w:pPr>
              <w:jc w:val="both"/>
              <w:rPr>
                <w:i/>
                <w:iCs/>
                <w:sz w:val="20"/>
                <w:szCs w:val="20"/>
              </w:rPr>
            </w:pPr>
            <w:r>
              <w:rPr>
                <w:i/>
                <w:iCs/>
                <w:color w:val="4472C4" w:themeColor="accent1"/>
                <w:sz w:val="20"/>
                <w:szCs w:val="20"/>
              </w:rPr>
              <w:t>(</w:t>
            </w:r>
            <w:r w:rsidR="00687CBE" w:rsidRPr="00CD4EDB">
              <w:rPr>
                <w:i/>
                <w:iCs/>
                <w:color w:val="4472C4" w:themeColor="accent1"/>
                <w:sz w:val="20"/>
                <w:szCs w:val="20"/>
              </w:rPr>
              <w:t>Porteur chef de file</w:t>
            </w:r>
            <w:r>
              <w:rPr>
                <w:i/>
                <w:iCs/>
                <w:color w:val="4472C4" w:themeColor="accent1"/>
                <w:sz w:val="20"/>
                <w:szCs w:val="20"/>
              </w:rPr>
              <w:t>)</w:t>
            </w:r>
          </w:p>
        </w:tc>
      </w:tr>
      <w:tr w:rsidR="00687CBE" w:rsidRPr="00152991" w14:paraId="46429DA7"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7F5F9A31" w:rsidR="00687CBE" w:rsidRPr="00CD4EDB" w:rsidRDefault="00CD4EDB" w:rsidP="00152991">
            <w:pPr>
              <w:jc w:val="both"/>
              <w:rPr>
                <w:i/>
                <w:iCs/>
                <w:sz w:val="20"/>
                <w:szCs w:val="20"/>
              </w:rPr>
            </w:pPr>
            <w:r w:rsidRPr="00CD4EDB">
              <w:rPr>
                <w:i/>
                <w:iCs/>
                <w:color w:val="4472C4" w:themeColor="accent1"/>
                <w:sz w:val="20"/>
                <w:szCs w:val="20"/>
              </w:rPr>
              <w:t>(</w:t>
            </w:r>
            <w:r w:rsidR="00C02B06" w:rsidRPr="00CD4EDB">
              <w:rPr>
                <w:i/>
                <w:iCs/>
                <w:color w:val="4472C4" w:themeColor="accent1"/>
                <w:sz w:val="20"/>
                <w:szCs w:val="20"/>
              </w:rPr>
              <w:t>A compléter par le chef de file</w:t>
            </w:r>
            <w:r w:rsidRPr="00CD4EDB">
              <w:rPr>
                <w:i/>
                <w:iCs/>
                <w:color w:val="4472C4" w:themeColor="accent1"/>
                <w:sz w:val="20"/>
                <w:szCs w:val="20"/>
              </w:rPr>
              <w:t>)</w:t>
            </w:r>
          </w:p>
        </w:tc>
      </w:tr>
      <w:tr w:rsidR="00687CBE" w:rsidRPr="00152991" w14:paraId="210246B8"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748A8B5D" w:rsidR="00687CBE" w:rsidRPr="00CD4EDB" w:rsidRDefault="00CD4EDB" w:rsidP="00152991">
            <w:pPr>
              <w:jc w:val="both"/>
              <w:rPr>
                <w:i/>
                <w:iCs/>
                <w:sz w:val="20"/>
                <w:szCs w:val="20"/>
              </w:rPr>
            </w:pPr>
            <w:r w:rsidRPr="00CD4EDB">
              <w:rPr>
                <w:i/>
                <w:iCs/>
                <w:color w:val="4472C4" w:themeColor="accent1"/>
                <w:sz w:val="20"/>
                <w:szCs w:val="20"/>
              </w:rPr>
              <w:t>(</w:t>
            </w:r>
            <w:r w:rsidR="00C02B06" w:rsidRPr="00CD4EDB">
              <w:rPr>
                <w:i/>
                <w:iCs/>
                <w:color w:val="4472C4" w:themeColor="accent1"/>
                <w:sz w:val="20"/>
                <w:szCs w:val="20"/>
              </w:rPr>
              <w:t>A compléter par le chef de file</w:t>
            </w:r>
            <w:r w:rsidRPr="00CD4EDB">
              <w:rPr>
                <w:i/>
                <w:iCs/>
                <w:color w:val="4472C4" w:themeColor="accent1"/>
                <w:sz w:val="20"/>
                <w:szCs w:val="20"/>
              </w:rPr>
              <w:t>)</w:t>
            </w:r>
          </w:p>
        </w:tc>
      </w:tr>
      <w:tr w:rsidR="00687CBE" w:rsidRPr="00152991" w14:paraId="3BD3F235"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16B969F" w:rsidR="00687CBE" w:rsidRPr="00CD4EDB" w:rsidRDefault="00CD4EDB" w:rsidP="00152991">
            <w:pPr>
              <w:jc w:val="both"/>
              <w:rPr>
                <w:i/>
                <w:iCs/>
                <w:sz w:val="20"/>
                <w:szCs w:val="20"/>
              </w:rPr>
            </w:pPr>
            <w:r w:rsidRPr="00CD4EDB">
              <w:rPr>
                <w:i/>
                <w:iCs/>
                <w:color w:val="4472C4" w:themeColor="accent1"/>
                <w:sz w:val="20"/>
                <w:szCs w:val="20"/>
              </w:rPr>
              <w:t>(</w:t>
            </w:r>
            <w:r w:rsidR="00687CBE" w:rsidRPr="00CD4EDB">
              <w:rPr>
                <w:i/>
                <w:iCs/>
                <w:color w:val="4472C4" w:themeColor="accent1"/>
                <w:sz w:val="20"/>
                <w:szCs w:val="20"/>
              </w:rPr>
              <w:t>JJ/MM/AAAA</w:t>
            </w:r>
            <w:r w:rsidRPr="00CD4EDB">
              <w:rPr>
                <w:i/>
                <w:iCs/>
                <w:color w:val="4472C4" w:themeColor="accent1"/>
                <w:sz w:val="20"/>
                <w:szCs w:val="20"/>
              </w:rPr>
              <w:t>)</w:t>
            </w:r>
          </w:p>
        </w:tc>
      </w:tr>
    </w:tbl>
    <w:p w14:paraId="4CFFB877" w14:textId="67AB708D" w:rsidR="00687CBE" w:rsidRDefault="00687CBE" w:rsidP="00152991">
      <w:pPr>
        <w:jc w:val="both"/>
      </w:pPr>
      <w:bookmarkStart w:id="1" w:name="__RefHeading__10827_1714402501"/>
      <w:bookmarkEnd w:id="1"/>
      <w:r w:rsidRPr="00152991">
        <w:t xml:space="preserve"> </w:t>
      </w: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1AE6B02B" w14:textId="5E630ABE" w:rsidR="00687CBE" w:rsidRPr="00B87D89" w:rsidRDefault="00687CBE" w:rsidP="000F1900">
      <w:pPr>
        <w:jc w:val="both"/>
        <w:rPr>
          <w:b/>
          <w:bCs/>
          <w:sz w:val="22"/>
          <w:szCs w:val="22"/>
        </w:rPr>
      </w:pPr>
      <w:r w:rsidRPr="00B87D89">
        <w:rPr>
          <w:sz w:val="22"/>
          <w:szCs w:val="22"/>
        </w:rPr>
        <w:t xml:space="preserve">Vu l’appel à projets </w:t>
      </w:r>
      <w:r w:rsidR="00CD4EDB" w:rsidRPr="002D6C4F">
        <w:rPr>
          <w:b/>
          <w:bCs/>
          <w:sz w:val="22"/>
          <w:szCs w:val="22"/>
          <w:lang w:eastAsia="fr-FR"/>
        </w:rPr>
        <w:t>FEDER 2024 "Plateformes de recherche" (OS 1.1-2)</w:t>
      </w:r>
    </w:p>
    <w:p w14:paraId="57F423F8" w14:textId="4E102A62" w:rsidR="00687CBE" w:rsidRDefault="00687CBE" w:rsidP="00152991">
      <w:pPr>
        <w:jc w:val="both"/>
        <w:rPr>
          <w:sz w:val="20"/>
          <w:szCs w:val="20"/>
        </w:rPr>
      </w:pPr>
    </w:p>
    <w:p w14:paraId="0A3488FE" w14:textId="4ED233F3" w:rsidR="00A16B2C" w:rsidRPr="006A62ED" w:rsidRDefault="00A16B2C" w:rsidP="00A16B2C">
      <w:pPr>
        <w:spacing w:after="200"/>
        <w:jc w:val="both"/>
        <w:rPr>
          <w:sz w:val="20"/>
          <w:szCs w:val="20"/>
        </w:rPr>
      </w:pPr>
      <w:r w:rsidRPr="006A62ED">
        <w:rPr>
          <w:sz w:val="20"/>
          <w:szCs w:val="20"/>
        </w:rPr>
        <w:t xml:space="preserve">Vu la demande d’aide européenne de l’opération </w:t>
      </w:r>
      <w:r w:rsidR="00262BA1" w:rsidRPr="00262BA1">
        <w:rPr>
          <w:i/>
          <w:iCs/>
          <w:color w:val="4472C4" w:themeColor="accent1"/>
          <w:sz w:val="20"/>
          <w:szCs w:val="20"/>
        </w:rPr>
        <w:t>(à compléter)</w:t>
      </w:r>
      <w:r w:rsidR="00262BA1" w:rsidRPr="00262BA1">
        <w:rPr>
          <w:color w:val="4472C4" w:themeColor="accent1"/>
          <w:sz w:val="20"/>
          <w:szCs w:val="20"/>
        </w:rPr>
        <w:t xml:space="preserve"> </w:t>
      </w:r>
      <w:r w:rsidRPr="006A62ED">
        <w:rPr>
          <w:sz w:val="20"/>
          <w:szCs w:val="20"/>
        </w:rPr>
        <w:t xml:space="preserve">présentée par le bénéficiaire chef de file le </w:t>
      </w:r>
      <w:r w:rsidR="003B7673" w:rsidRPr="00CD4EDB">
        <w:rPr>
          <w:i/>
          <w:iCs/>
          <w:color w:val="4472C4" w:themeColor="accent1"/>
          <w:sz w:val="20"/>
          <w:szCs w:val="20"/>
        </w:rPr>
        <w:t>(JJ/MM/AAAA)</w:t>
      </w:r>
      <w:r w:rsidRPr="006A62ED">
        <w:rPr>
          <w:sz w:val="20"/>
          <w:szCs w:val="20"/>
        </w:rPr>
        <w:t>.</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611FBA" w:rsidRDefault="00687CBE" w:rsidP="00152991">
      <w:pPr>
        <w:jc w:val="both"/>
        <w:rPr>
          <w:sz w:val="18"/>
          <w:szCs w:val="18"/>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611FBA" w:rsidRDefault="00687CBE" w:rsidP="00152991">
      <w:pPr>
        <w:jc w:val="both"/>
        <w:rPr>
          <w:sz w:val="18"/>
          <w:szCs w:val="18"/>
        </w:rPr>
      </w:pPr>
    </w:p>
    <w:p w14:paraId="4E66CD5D" w14:textId="2131789D"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w:t>
      </w:r>
      <w:r w:rsidR="00262BA1" w:rsidRPr="00262BA1">
        <w:rPr>
          <w:i/>
          <w:iCs/>
          <w:color w:val="4472C4" w:themeColor="accent1"/>
          <w:sz w:val="20"/>
          <w:szCs w:val="20"/>
        </w:rPr>
        <w:t>(</w:t>
      </w:r>
      <w:r w:rsidR="00262BA1">
        <w:rPr>
          <w:i/>
          <w:iCs/>
          <w:color w:val="4472C4" w:themeColor="accent1"/>
          <w:sz w:val="20"/>
          <w:szCs w:val="20"/>
        </w:rPr>
        <w:t>nom</w:t>
      </w:r>
      <w:r w:rsidR="00262BA1" w:rsidRPr="00262BA1">
        <w:rPr>
          <w:i/>
          <w:iCs/>
          <w:color w:val="4472C4" w:themeColor="accent1"/>
          <w:sz w:val="20"/>
          <w:szCs w:val="20"/>
        </w:rPr>
        <w:t>)</w:t>
      </w:r>
      <w:r w:rsidR="00687CBE" w:rsidRPr="00152991">
        <w:rPr>
          <w:sz w:val="20"/>
          <w:szCs w:val="20"/>
        </w:rPr>
        <w:t xml:space="preserve">, </w:t>
      </w:r>
    </w:p>
    <w:p w14:paraId="06BEA5BF" w14:textId="072A99AC" w:rsidR="00157105" w:rsidRDefault="00611FBA" w:rsidP="00152991">
      <w:pPr>
        <w:jc w:val="both"/>
        <w:rPr>
          <w:sz w:val="20"/>
          <w:szCs w:val="20"/>
        </w:rPr>
      </w:pPr>
      <w:r>
        <w:rPr>
          <w:sz w:val="20"/>
          <w:szCs w:val="20"/>
        </w:rPr>
        <w:t>d</w:t>
      </w:r>
      <w:r w:rsidR="00D17459">
        <w:rPr>
          <w:sz w:val="20"/>
          <w:szCs w:val="20"/>
        </w:rPr>
        <w:t xml:space="preserve">’une </w:t>
      </w:r>
      <w:r w:rsidR="00157105">
        <w:rPr>
          <w:sz w:val="20"/>
          <w:szCs w:val="20"/>
        </w:rPr>
        <w:t>part</w:t>
      </w:r>
      <w:r w:rsidR="0024730F">
        <w:rPr>
          <w:sz w:val="20"/>
          <w:szCs w:val="20"/>
        </w:rPr>
        <w:t>,</w:t>
      </w:r>
    </w:p>
    <w:p w14:paraId="3C2E663A" w14:textId="77777777" w:rsidR="0024730F" w:rsidRPr="00611FBA" w:rsidRDefault="0024730F" w:rsidP="00152991">
      <w:pPr>
        <w:jc w:val="both"/>
        <w:rPr>
          <w:sz w:val="18"/>
          <w:szCs w:val="18"/>
        </w:rPr>
      </w:pP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Default="00687CBE" w:rsidP="00152991">
      <w:pPr>
        <w:jc w:val="both"/>
        <w:rPr>
          <w:sz w:val="20"/>
          <w:szCs w:val="20"/>
        </w:rPr>
      </w:pPr>
      <w:r w:rsidRPr="00152991">
        <w:rPr>
          <w:sz w:val="20"/>
          <w:szCs w:val="20"/>
        </w:rPr>
        <w:lastRenderedPageBreak/>
        <w:t>SIRET/SIREN</w:t>
      </w:r>
      <w:r w:rsidR="00C02B06">
        <w:rPr>
          <w:sz w:val="20"/>
          <w:szCs w:val="20"/>
        </w:rPr>
        <w:t xml:space="preserve"> </w:t>
      </w:r>
      <w:r w:rsidRPr="00152991">
        <w:rPr>
          <w:sz w:val="20"/>
          <w:szCs w:val="20"/>
        </w:rPr>
        <w:t>: ________________________________</w:t>
      </w:r>
    </w:p>
    <w:p w14:paraId="2B9C7527" w14:textId="619A6AA3"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w:t>
      </w:r>
      <w:r w:rsidR="00262BA1" w:rsidRPr="00262BA1">
        <w:rPr>
          <w:i/>
          <w:iCs/>
          <w:color w:val="4472C4" w:themeColor="accent1"/>
          <w:sz w:val="20"/>
          <w:szCs w:val="20"/>
        </w:rPr>
        <w:t>(n</w:t>
      </w:r>
      <w:r w:rsidRPr="00262BA1">
        <w:rPr>
          <w:i/>
          <w:iCs/>
          <w:color w:val="4472C4" w:themeColor="accent1"/>
          <w:sz w:val="20"/>
          <w:szCs w:val="20"/>
        </w:rPr>
        <w:t>om</w:t>
      </w:r>
      <w:r w:rsidR="00262BA1" w:rsidRPr="00262BA1">
        <w:rPr>
          <w:i/>
          <w:iCs/>
          <w:color w:val="4472C4" w:themeColor="accent1"/>
          <w:sz w:val="20"/>
          <w:szCs w:val="20"/>
        </w:rPr>
        <w:t>)</w:t>
      </w:r>
      <w:r w:rsidRPr="00152991">
        <w:rPr>
          <w:sz w:val="20"/>
          <w:szCs w:val="20"/>
        </w:rPr>
        <w:t xml:space="preserve">,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2F81C5D1"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w:t>
      </w:r>
      <w:r w:rsidR="00262BA1" w:rsidRPr="00262BA1">
        <w:rPr>
          <w:i/>
          <w:iCs/>
          <w:color w:val="4472C4" w:themeColor="accent1"/>
          <w:sz w:val="20"/>
          <w:szCs w:val="20"/>
        </w:rPr>
        <w:t>(nom)</w:t>
      </w:r>
      <w:r w:rsidRPr="00152991">
        <w:rPr>
          <w:sz w:val="20"/>
          <w:szCs w:val="20"/>
        </w:rPr>
        <w:t xml:space="preserve">,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Default="00687CBE" w:rsidP="00152991">
      <w:pPr>
        <w:jc w:val="both"/>
        <w:rPr>
          <w:sz w:val="20"/>
          <w:szCs w:val="20"/>
        </w:rPr>
      </w:pPr>
    </w:p>
    <w:p w14:paraId="51CCFD82" w14:textId="3D37485F"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r w:rsidR="00E85230">
        <w:rPr>
          <w:sz w:val="20"/>
          <w:szCs w:val="20"/>
        </w:rPr>
        <w:t>,</w:t>
      </w:r>
    </w:p>
    <w:p w14:paraId="72491A87" w14:textId="5ED01F6F" w:rsidR="00157105" w:rsidRDefault="00611FBA" w:rsidP="00152991">
      <w:pPr>
        <w:jc w:val="both"/>
        <w:rPr>
          <w:sz w:val="20"/>
          <w:szCs w:val="20"/>
        </w:rPr>
      </w:pPr>
      <w:r>
        <w:rPr>
          <w:sz w:val="20"/>
          <w:szCs w:val="20"/>
        </w:rPr>
        <w:t>d</w:t>
      </w:r>
      <w:r w:rsidR="00157105">
        <w:rPr>
          <w:sz w:val="20"/>
          <w:szCs w:val="20"/>
        </w:rPr>
        <w:t>’autre part</w:t>
      </w:r>
      <w:r w:rsidR="00E7481D">
        <w:rPr>
          <w:sz w:val="20"/>
          <w:szCs w:val="20"/>
        </w:rPr>
        <w: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Default="00687CBE" w:rsidP="00152991">
      <w:pPr>
        <w:jc w:val="both"/>
        <w:rPr>
          <w:sz w:val="20"/>
          <w:szCs w:val="20"/>
        </w:rPr>
      </w:pPr>
    </w:p>
    <w:p w14:paraId="27B16490" w14:textId="77777777" w:rsidR="00362A72" w:rsidRPr="00152991" w:rsidRDefault="00362A72" w:rsidP="00152991">
      <w:pPr>
        <w:jc w:val="both"/>
        <w:rPr>
          <w:sz w:val="20"/>
          <w:szCs w:val="20"/>
        </w:rPr>
      </w:pPr>
    </w:p>
    <w:p w14:paraId="76E3BD3E" w14:textId="63171808" w:rsidR="00687CBE" w:rsidRPr="00362A72" w:rsidRDefault="00687CBE" w:rsidP="00A1701E">
      <w:pPr>
        <w:spacing w:after="120"/>
        <w:jc w:val="both"/>
        <w:rPr>
          <w:b/>
          <w:bCs/>
          <w:sz w:val="22"/>
          <w:szCs w:val="22"/>
        </w:rPr>
      </w:pPr>
      <w:r w:rsidRPr="00362A72">
        <w:rPr>
          <w:b/>
          <w:bCs/>
          <w:sz w:val="22"/>
          <w:szCs w:val="22"/>
        </w:rPr>
        <w:t>Article 1</w:t>
      </w:r>
      <w:r w:rsidR="009327D2" w:rsidRPr="00362A72">
        <w:rPr>
          <w:b/>
          <w:bCs/>
          <w:sz w:val="22"/>
          <w:szCs w:val="22"/>
        </w:rPr>
        <w:t xml:space="preserve"> : </w:t>
      </w:r>
      <w:r w:rsidRPr="00362A72">
        <w:rPr>
          <w:b/>
          <w:bCs/>
          <w:sz w:val="22"/>
          <w:szCs w:val="22"/>
        </w:rPr>
        <w:t>Objet de la convention</w:t>
      </w:r>
    </w:p>
    <w:p w14:paraId="3DC44D45" w14:textId="4A7E170F" w:rsidR="00687CBE" w:rsidRPr="00152991" w:rsidRDefault="00687CBE" w:rsidP="00A1701E">
      <w:pPr>
        <w:spacing w:after="120"/>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403FF747" w14:textId="1D933289" w:rsidR="00687CBE" w:rsidRDefault="00687CBE" w:rsidP="00A1701E">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261A5C96" w14:textId="77777777" w:rsidR="00687CBE" w:rsidRDefault="00687CBE" w:rsidP="00152991">
      <w:pPr>
        <w:jc w:val="both"/>
        <w:rPr>
          <w:sz w:val="20"/>
          <w:szCs w:val="20"/>
        </w:rPr>
      </w:pPr>
    </w:p>
    <w:p w14:paraId="3EE867A3" w14:textId="77777777" w:rsidR="00A1701E" w:rsidRPr="00152991" w:rsidRDefault="00A1701E" w:rsidP="00152991">
      <w:pPr>
        <w:jc w:val="both"/>
        <w:rPr>
          <w:sz w:val="20"/>
          <w:szCs w:val="20"/>
        </w:rPr>
      </w:pPr>
    </w:p>
    <w:p w14:paraId="70FE25F9" w14:textId="6E388A14" w:rsidR="00687CBE" w:rsidRPr="00362A72" w:rsidRDefault="00687CBE" w:rsidP="00A1701E">
      <w:pPr>
        <w:spacing w:after="120"/>
        <w:jc w:val="both"/>
        <w:rPr>
          <w:b/>
          <w:bCs/>
          <w:sz w:val="22"/>
          <w:szCs w:val="22"/>
        </w:rPr>
      </w:pPr>
      <w:r w:rsidRPr="00362A72">
        <w:rPr>
          <w:b/>
          <w:bCs/>
          <w:sz w:val="22"/>
          <w:szCs w:val="22"/>
        </w:rPr>
        <w:t>Article 2</w:t>
      </w:r>
      <w:bookmarkStart w:id="3" w:name="__RefNumPara__9953_1714402501"/>
      <w:bookmarkStart w:id="4" w:name="__RefHeading__7022_1421491432"/>
      <w:bookmarkEnd w:id="3"/>
      <w:bookmarkEnd w:id="4"/>
      <w:r w:rsidR="009327D2" w:rsidRPr="00362A72">
        <w:rPr>
          <w:b/>
          <w:bCs/>
          <w:sz w:val="22"/>
          <w:szCs w:val="22"/>
        </w:rPr>
        <w:t xml:space="preserve"> : </w:t>
      </w:r>
      <w:r w:rsidRPr="00362A72">
        <w:rPr>
          <w:b/>
          <w:bCs/>
          <w:sz w:val="22"/>
          <w:szCs w:val="22"/>
        </w:rPr>
        <w:t xml:space="preserve">Durée de la convention </w:t>
      </w:r>
    </w:p>
    <w:p w14:paraId="0635616F" w14:textId="4320A63E" w:rsidR="00017B78" w:rsidRDefault="00687CBE" w:rsidP="00A1701E">
      <w:pPr>
        <w:spacing w:after="120"/>
        <w:jc w:val="both"/>
        <w:rPr>
          <w:sz w:val="20"/>
          <w:szCs w:val="20"/>
        </w:rPr>
      </w:pPr>
      <w:r w:rsidRPr="00152991">
        <w:rPr>
          <w:sz w:val="20"/>
          <w:szCs w:val="20"/>
        </w:rPr>
        <w:t xml:space="preserve">La présente convention entre en vigueur le </w:t>
      </w:r>
      <w:r w:rsidR="00E85230">
        <w:rPr>
          <w:i/>
          <w:iCs/>
          <w:color w:val="4472C4" w:themeColor="accent1"/>
          <w:sz w:val="20"/>
          <w:szCs w:val="20"/>
        </w:rPr>
        <w:t>JJ</w:t>
      </w:r>
      <w:r w:rsidRPr="00C02B06">
        <w:rPr>
          <w:i/>
          <w:iCs/>
          <w:color w:val="4472C4" w:themeColor="accent1"/>
          <w:sz w:val="20"/>
          <w:szCs w:val="20"/>
        </w:rPr>
        <w:t>/</w:t>
      </w:r>
      <w:r w:rsidR="00E85230">
        <w:rPr>
          <w:i/>
          <w:iCs/>
          <w:color w:val="4472C4" w:themeColor="accent1"/>
          <w:sz w:val="20"/>
          <w:szCs w:val="20"/>
        </w:rPr>
        <w:t>MM</w:t>
      </w:r>
      <w:r w:rsidRPr="00C02B06">
        <w:rPr>
          <w:i/>
          <w:iCs/>
          <w:color w:val="4472C4" w:themeColor="accent1"/>
          <w:sz w:val="20"/>
          <w:szCs w:val="20"/>
        </w:rPr>
        <w:t>/</w:t>
      </w:r>
      <w:r w:rsidR="00E85230">
        <w:rPr>
          <w:i/>
          <w:iCs/>
          <w:color w:val="4472C4" w:themeColor="accent1"/>
          <w:sz w:val="20"/>
          <w:szCs w:val="20"/>
        </w:rPr>
        <w:t>AAAA</w:t>
      </w:r>
      <w:r w:rsidRPr="00152991">
        <w:rPr>
          <w:sz w:val="20"/>
          <w:szCs w:val="20"/>
        </w:rPr>
        <w:t xml:space="preserve">. </w:t>
      </w:r>
    </w:p>
    <w:p w14:paraId="659F9F5E" w14:textId="6BE9DFA3" w:rsidR="00687CBE" w:rsidRPr="00152991" w:rsidRDefault="00687CBE" w:rsidP="00A1701E">
      <w:pPr>
        <w:spacing w:after="120"/>
        <w:jc w:val="both"/>
        <w:rPr>
          <w:sz w:val="20"/>
          <w:szCs w:val="20"/>
        </w:rPr>
      </w:pPr>
      <w:r w:rsidRPr="00152991">
        <w:rPr>
          <w:sz w:val="20"/>
          <w:szCs w:val="20"/>
        </w:rPr>
        <w:t xml:space="preserve">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0840252A" w14:textId="77777777" w:rsidR="00362A72" w:rsidRDefault="00687CBE" w:rsidP="00A1701E">
      <w:pPr>
        <w:spacing w:after="120"/>
        <w:jc w:val="both"/>
        <w:rPr>
          <w:sz w:val="20"/>
          <w:szCs w:val="20"/>
        </w:rPr>
      </w:pPr>
      <w:r w:rsidRPr="00152991">
        <w:rPr>
          <w:sz w:val="20"/>
          <w:szCs w:val="20"/>
        </w:rPr>
        <w:t xml:space="preserve">La présente convention reste en vigueur tant que le bénéficiaire chef de file ne s’est pas pleinement acquitté de ses obligations contractuelles fixées dans la convention qu’il a passée avec l’autorité de gestion. </w:t>
      </w:r>
    </w:p>
    <w:p w14:paraId="37B1C426" w14:textId="697167E0" w:rsidR="00687CBE" w:rsidRPr="00152991" w:rsidRDefault="00687CBE" w:rsidP="00A1701E">
      <w:pPr>
        <w:spacing w:after="120"/>
        <w:jc w:val="both"/>
        <w:rPr>
          <w:sz w:val="20"/>
          <w:szCs w:val="20"/>
        </w:rPr>
      </w:pPr>
      <w:r w:rsidRPr="00152991">
        <w:rPr>
          <w:sz w:val="20"/>
          <w:szCs w:val="20"/>
        </w:rPr>
        <w:t>La convention, les droits, obligations et responsabilités des signataires devront s’appliquer pendant toute la durée de la convention attributive d’aide européenne signée entre le bénéficiaire chef de file et l’autorité de gestion.</w:t>
      </w:r>
    </w:p>
    <w:p w14:paraId="39BEA7F8" w14:textId="1EC1C1DB"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Default="00687CBE" w:rsidP="00152991">
      <w:pPr>
        <w:jc w:val="both"/>
      </w:pPr>
    </w:p>
    <w:p w14:paraId="4C6D41D1" w14:textId="77777777" w:rsidR="00362A72" w:rsidRDefault="00362A72" w:rsidP="00152991">
      <w:pPr>
        <w:jc w:val="both"/>
      </w:pPr>
    </w:p>
    <w:p w14:paraId="164620FA" w14:textId="5E938A38" w:rsidR="00687CBE" w:rsidRPr="00362A72" w:rsidRDefault="00687CBE" w:rsidP="00152991">
      <w:pPr>
        <w:jc w:val="both"/>
        <w:rPr>
          <w:b/>
          <w:bCs/>
          <w:sz w:val="22"/>
          <w:szCs w:val="22"/>
        </w:rPr>
      </w:pPr>
      <w:r w:rsidRPr="00362A72">
        <w:rPr>
          <w:b/>
          <w:bCs/>
          <w:sz w:val="22"/>
          <w:szCs w:val="22"/>
        </w:rPr>
        <w:t>Article 3</w:t>
      </w:r>
      <w:r w:rsidR="009327D2" w:rsidRPr="00362A72">
        <w:rPr>
          <w:b/>
          <w:bCs/>
          <w:sz w:val="22"/>
          <w:szCs w:val="22"/>
        </w:rPr>
        <w:t> :</w:t>
      </w:r>
      <w:r w:rsidRPr="00362A72">
        <w:rPr>
          <w:b/>
          <w:bCs/>
          <w:sz w:val="22"/>
          <w:szCs w:val="22"/>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6A459E8C" w14:textId="512597FC" w:rsidR="00687CBE" w:rsidRDefault="00E85230" w:rsidP="00152991">
      <w:pPr>
        <w:jc w:val="both"/>
        <w:rPr>
          <w:i/>
          <w:iCs/>
          <w:color w:val="4472C4" w:themeColor="accent1"/>
          <w:sz w:val="20"/>
          <w:szCs w:val="20"/>
        </w:rPr>
      </w:pPr>
      <w:r>
        <w:rPr>
          <w:i/>
          <w:iCs/>
          <w:color w:val="4472C4" w:themeColor="accent1"/>
          <w:sz w:val="20"/>
          <w:szCs w:val="20"/>
        </w:rPr>
        <w:t>(</w:t>
      </w:r>
      <w:r w:rsidR="00687CBE" w:rsidRPr="00C02B06">
        <w:rPr>
          <w:i/>
          <w:iCs/>
          <w:color w:val="4472C4" w:themeColor="accent1"/>
          <w:sz w:val="20"/>
          <w:szCs w:val="20"/>
        </w:rPr>
        <w:t>Présenter en quelques lignes les objectifs de l’opération</w:t>
      </w:r>
      <w:r>
        <w:rPr>
          <w:i/>
          <w:iCs/>
          <w:color w:val="4472C4" w:themeColor="accent1"/>
          <w:sz w:val="20"/>
          <w:szCs w:val="20"/>
        </w:rPr>
        <w:t>)</w:t>
      </w:r>
    </w:p>
    <w:p w14:paraId="07AC32A4" w14:textId="77777777" w:rsidR="00EB744E" w:rsidRDefault="00EB744E" w:rsidP="00152991">
      <w:pPr>
        <w:jc w:val="both"/>
        <w:rPr>
          <w:i/>
          <w:iCs/>
          <w:color w:val="4472C4" w:themeColor="accent1"/>
          <w:sz w:val="20"/>
          <w:szCs w:val="20"/>
        </w:rPr>
      </w:pPr>
    </w:p>
    <w:p w14:paraId="782F3600" w14:textId="77777777" w:rsidR="00EB744E" w:rsidRDefault="00EB744E" w:rsidP="00152991">
      <w:pPr>
        <w:jc w:val="both"/>
        <w:rPr>
          <w:i/>
          <w:iCs/>
          <w:color w:val="4472C4" w:themeColor="accent1"/>
          <w:sz w:val="20"/>
          <w:szCs w:val="20"/>
        </w:rPr>
      </w:pPr>
    </w:p>
    <w:p w14:paraId="5E7805BD" w14:textId="77777777" w:rsidR="00EB744E" w:rsidRDefault="00EB744E" w:rsidP="00152991">
      <w:pPr>
        <w:jc w:val="both"/>
        <w:rPr>
          <w:i/>
          <w:iCs/>
          <w:color w:val="4472C4" w:themeColor="accent1"/>
          <w:sz w:val="20"/>
          <w:szCs w:val="20"/>
        </w:rPr>
      </w:pPr>
    </w:p>
    <w:p w14:paraId="1CD6D7A4" w14:textId="77777777" w:rsidR="00EB744E" w:rsidRDefault="00EB744E" w:rsidP="00152991">
      <w:pPr>
        <w:jc w:val="both"/>
        <w:rPr>
          <w:i/>
          <w:iCs/>
          <w:color w:val="4472C4" w:themeColor="accent1"/>
          <w:sz w:val="20"/>
          <w:szCs w:val="20"/>
        </w:rPr>
      </w:pPr>
    </w:p>
    <w:p w14:paraId="5D8B31E1" w14:textId="77777777" w:rsidR="00EB744E" w:rsidRDefault="00EB744E" w:rsidP="00152991">
      <w:pPr>
        <w:jc w:val="both"/>
        <w:rPr>
          <w:i/>
          <w:iCs/>
          <w:color w:val="4472C4" w:themeColor="accent1"/>
          <w:sz w:val="20"/>
          <w:szCs w:val="20"/>
        </w:rPr>
      </w:pPr>
    </w:p>
    <w:p w14:paraId="2F6A2CC3" w14:textId="77777777" w:rsidR="00EB744E" w:rsidRDefault="00EB744E" w:rsidP="00152991">
      <w:pPr>
        <w:jc w:val="both"/>
        <w:rPr>
          <w:i/>
          <w:iCs/>
          <w:color w:val="4472C4" w:themeColor="accent1"/>
          <w:sz w:val="20"/>
          <w:szCs w:val="20"/>
        </w:rPr>
      </w:pPr>
    </w:p>
    <w:p w14:paraId="25F19D8B" w14:textId="77777777" w:rsidR="00EB744E" w:rsidRDefault="00EB744E" w:rsidP="00152991">
      <w:pPr>
        <w:jc w:val="both"/>
        <w:rPr>
          <w:i/>
          <w:iCs/>
          <w:color w:val="4472C4" w:themeColor="accent1"/>
          <w:sz w:val="20"/>
          <w:szCs w:val="20"/>
        </w:rPr>
      </w:pPr>
    </w:p>
    <w:p w14:paraId="43387A57" w14:textId="77777777" w:rsidR="00A1701E" w:rsidRDefault="00A1701E" w:rsidP="00152991">
      <w:pPr>
        <w:jc w:val="both"/>
        <w:rPr>
          <w:i/>
          <w:iCs/>
          <w:color w:val="4472C4" w:themeColor="accent1"/>
          <w:sz w:val="20"/>
          <w:szCs w:val="20"/>
        </w:rPr>
      </w:pPr>
    </w:p>
    <w:p w14:paraId="4C1C9704" w14:textId="77777777" w:rsidR="00A1701E" w:rsidRDefault="00A1701E" w:rsidP="00152991">
      <w:pPr>
        <w:jc w:val="both"/>
        <w:rPr>
          <w:i/>
          <w:iCs/>
          <w:color w:val="4472C4" w:themeColor="accent1"/>
          <w:sz w:val="20"/>
          <w:szCs w:val="20"/>
        </w:rPr>
      </w:pPr>
    </w:p>
    <w:p w14:paraId="73E0B197" w14:textId="77777777" w:rsidR="00A1701E" w:rsidRDefault="00A1701E" w:rsidP="00152991">
      <w:pPr>
        <w:jc w:val="both"/>
        <w:rPr>
          <w:i/>
          <w:iCs/>
          <w:color w:val="4472C4" w:themeColor="accent1"/>
          <w:sz w:val="20"/>
          <w:szCs w:val="20"/>
        </w:rPr>
      </w:pPr>
    </w:p>
    <w:p w14:paraId="63A40C49" w14:textId="77777777" w:rsidR="00EB744E" w:rsidRDefault="00EB744E" w:rsidP="00152991">
      <w:pPr>
        <w:jc w:val="both"/>
        <w:rPr>
          <w:i/>
          <w:iCs/>
          <w:color w:val="4472C4" w:themeColor="accent1"/>
          <w:sz w:val="20"/>
          <w:szCs w:val="20"/>
        </w:rPr>
      </w:pPr>
    </w:p>
    <w:p w14:paraId="3965DB15" w14:textId="58CE87A2" w:rsidR="00687CBE" w:rsidRPr="00E85230" w:rsidRDefault="00687CBE" w:rsidP="00152991">
      <w:pPr>
        <w:jc w:val="both"/>
        <w:rPr>
          <w:b/>
          <w:bCs/>
          <w:i/>
          <w:iCs/>
          <w:color w:val="4472C4" w:themeColor="accent1"/>
          <w:sz w:val="20"/>
          <w:szCs w:val="20"/>
        </w:rPr>
      </w:pPr>
      <w:r w:rsidRPr="00152991">
        <w:rPr>
          <w:b/>
          <w:bCs/>
          <w:sz w:val="20"/>
          <w:szCs w:val="20"/>
        </w:rPr>
        <w:t xml:space="preserve">3-2 : Partenaires </w:t>
      </w:r>
      <w:r w:rsidRPr="00CB6804">
        <w:rPr>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2B35A745" w14:textId="77777777" w:rsidR="00A1701E" w:rsidRDefault="00A1701E"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6734347D"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0CE1A12D" w14:textId="77777777" w:rsidR="00B1581C" w:rsidRDefault="00B1581C" w:rsidP="00152991">
      <w:pPr>
        <w:jc w:val="both"/>
        <w:rPr>
          <w:b/>
          <w:bCs/>
          <w:sz w:val="20"/>
          <w:szCs w:val="20"/>
        </w:rPr>
      </w:pPr>
    </w:p>
    <w:p w14:paraId="2548D7D7" w14:textId="77777777" w:rsidR="00B1581C" w:rsidRDefault="00B1581C"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Default="00AD29DB" w:rsidP="00152991">
      <w:pPr>
        <w:jc w:val="both"/>
        <w:rPr>
          <w:b/>
          <w:bCs/>
          <w:sz w:val="20"/>
          <w:szCs w:val="20"/>
        </w:rPr>
      </w:pPr>
    </w:p>
    <w:p w14:paraId="4FA67EC2" w14:textId="77777777" w:rsidR="00B1581C" w:rsidRDefault="00B1581C" w:rsidP="00152991">
      <w:pPr>
        <w:jc w:val="both"/>
        <w:rPr>
          <w:b/>
          <w:bCs/>
          <w:sz w:val="20"/>
          <w:szCs w:val="20"/>
        </w:rPr>
      </w:pPr>
    </w:p>
    <w:p w14:paraId="2771323D" w14:textId="77777777" w:rsidR="00B1581C" w:rsidRPr="00152991" w:rsidRDefault="00B1581C" w:rsidP="00152991">
      <w:pPr>
        <w:jc w:val="both"/>
        <w:rPr>
          <w:b/>
          <w:bCs/>
          <w:sz w:val="20"/>
          <w:szCs w:val="20"/>
        </w:rPr>
      </w:pPr>
    </w:p>
    <w:p w14:paraId="352F8083" w14:textId="77777777" w:rsidR="00687CBE" w:rsidRDefault="00687CBE" w:rsidP="00152991">
      <w:pPr>
        <w:jc w:val="both"/>
        <w:rPr>
          <w:sz w:val="20"/>
          <w:szCs w:val="20"/>
        </w:rPr>
      </w:pPr>
    </w:p>
    <w:p w14:paraId="20C2D46F" w14:textId="77777777" w:rsidR="00B1581C" w:rsidRPr="00152991" w:rsidRDefault="00B1581C" w:rsidP="00152991">
      <w:pPr>
        <w:jc w:val="both"/>
        <w:rPr>
          <w:sz w:val="20"/>
          <w:szCs w:val="20"/>
        </w:rPr>
      </w:pPr>
    </w:p>
    <w:p w14:paraId="1A81CD73" w14:textId="77777777" w:rsidR="00687CBE" w:rsidRDefault="00687CBE" w:rsidP="00152991">
      <w:pPr>
        <w:jc w:val="both"/>
        <w:rPr>
          <w:sz w:val="20"/>
          <w:szCs w:val="20"/>
        </w:rPr>
      </w:pPr>
    </w:p>
    <w:p w14:paraId="693D275D" w14:textId="77777777" w:rsidR="00C7724F" w:rsidRPr="00152991" w:rsidRDefault="00C7724F"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6C2A4A6A" w14:textId="77777777" w:rsidR="00B1581C" w:rsidRDefault="00B1581C" w:rsidP="00152991">
      <w:pPr>
        <w:jc w:val="both"/>
        <w:rPr>
          <w:sz w:val="20"/>
          <w:szCs w:val="20"/>
        </w:rPr>
      </w:pPr>
    </w:p>
    <w:p w14:paraId="0CF347DF" w14:textId="77777777" w:rsidR="00B1581C" w:rsidRDefault="00B1581C" w:rsidP="00152991">
      <w:pPr>
        <w:jc w:val="both"/>
        <w:rPr>
          <w:sz w:val="20"/>
          <w:szCs w:val="20"/>
        </w:rPr>
      </w:pPr>
    </w:p>
    <w:p w14:paraId="10C848D9" w14:textId="77777777" w:rsidR="00B1581C" w:rsidRDefault="00B1581C" w:rsidP="00152991">
      <w:pPr>
        <w:jc w:val="both"/>
        <w:rPr>
          <w:sz w:val="20"/>
          <w:szCs w:val="20"/>
        </w:rPr>
      </w:pPr>
    </w:p>
    <w:p w14:paraId="72A90F18" w14:textId="77777777" w:rsidR="00B1581C" w:rsidRDefault="00B1581C"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299FAABC" w14:textId="0D710FC1" w:rsidR="0081086F" w:rsidRPr="00362A72" w:rsidRDefault="0081086F" w:rsidP="0081086F">
      <w:pPr>
        <w:jc w:val="both"/>
        <w:rPr>
          <w:b/>
          <w:bCs/>
          <w:sz w:val="22"/>
          <w:szCs w:val="22"/>
        </w:rPr>
      </w:pPr>
      <w:r w:rsidRPr="00362A72">
        <w:rPr>
          <w:b/>
          <w:bCs/>
          <w:sz w:val="22"/>
          <w:szCs w:val="22"/>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A1701E">
      <w:pPr>
        <w:spacing w:after="120"/>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793DB93B" w14:textId="7647EA76" w:rsidR="009327D2" w:rsidRPr="000C02BC" w:rsidRDefault="0010096D" w:rsidP="00A1701E">
      <w:pPr>
        <w:spacing w:after="120"/>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4AF58103" w14:textId="016ED84F" w:rsidR="0081086F" w:rsidRDefault="0081086F" w:rsidP="00A1701E">
      <w:pPr>
        <w:spacing w:after="120"/>
        <w:jc w:val="both"/>
        <w:rPr>
          <w:b/>
          <w:bCs/>
          <w:sz w:val="20"/>
          <w:szCs w:val="20"/>
        </w:rPr>
      </w:pPr>
      <w:r w:rsidRPr="0081086F">
        <w:rPr>
          <w:b/>
          <w:bCs/>
          <w:sz w:val="20"/>
          <w:szCs w:val="20"/>
        </w:rPr>
        <w:t>4-2 : Obligations et responsabilité en matière de gestion et de suivi administratif et financier</w:t>
      </w:r>
    </w:p>
    <w:p w14:paraId="165D7089" w14:textId="1F2A0919" w:rsidR="009327D2" w:rsidRPr="000C02BC" w:rsidRDefault="0010096D" w:rsidP="00A1701E">
      <w:pPr>
        <w:spacing w:after="120"/>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19B2F31E" w14:textId="19F56BE1" w:rsidR="009327D2" w:rsidRPr="000C02BC" w:rsidRDefault="009327D2" w:rsidP="00A1701E">
      <w:pPr>
        <w:spacing w:after="120"/>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14DF32DC" w14:textId="0AF6382E" w:rsidR="009327D2" w:rsidRDefault="009327D2" w:rsidP="00A1701E">
      <w:pPr>
        <w:spacing w:after="120"/>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F615903" w14:textId="77777777" w:rsidR="00A1701E" w:rsidRDefault="009327D2" w:rsidP="00CB6804">
      <w:pPr>
        <w:spacing w:after="120"/>
        <w:jc w:val="both"/>
        <w:rPr>
          <w:sz w:val="20"/>
          <w:szCs w:val="20"/>
        </w:rPr>
      </w:pPr>
      <w:r w:rsidRPr="000C02BC">
        <w:rPr>
          <w:sz w:val="20"/>
          <w:szCs w:val="20"/>
        </w:rPr>
        <w:lastRenderedPageBreak/>
        <w:t xml:space="preserve">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w:t>
      </w:r>
    </w:p>
    <w:p w14:paraId="243EAF9E" w14:textId="647B0AFC" w:rsidR="009327D2" w:rsidRDefault="009327D2" w:rsidP="00245FF8">
      <w:pPr>
        <w:spacing w:after="120"/>
        <w:jc w:val="both"/>
        <w:rPr>
          <w:sz w:val="20"/>
          <w:szCs w:val="20"/>
        </w:rPr>
      </w:pPr>
      <w:r w:rsidRPr="000C02BC">
        <w:rPr>
          <w:sz w:val="20"/>
          <w:szCs w:val="20"/>
        </w:rPr>
        <w:t>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2F42B9AE" w14:textId="656192D5" w:rsidR="009327D2" w:rsidRDefault="009327D2" w:rsidP="00245FF8">
      <w:pPr>
        <w:spacing w:after="120"/>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2DDA1ADC" w14:textId="52927FDC" w:rsidR="009327D2" w:rsidRPr="000C02BC" w:rsidRDefault="009327D2" w:rsidP="00245FF8">
      <w:pPr>
        <w:spacing w:after="120"/>
        <w:jc w:val="both"/>
        <w:rPr>
          <w:sz w:val="20"/>
          <w:szCs w:val="20"/>
        </w:rPr>
      </w:pPr>
      <w:r w:rsidRPr="000C02BC">
        <w:rPr>
          <w:sz w:val="20"/>
          <w:szCs w:val="20"/>
        </w:rPr>
        <w:t>Il informe régulièrement l’autorité de gestion et les partenaires sur l’avancement général de l’opération, et de toute(s) modification(s) du projet (ex</w:t>
      </w:r>
      <w:r w:rsidR="00C7724F">
        <w:rPr>
          <w:sz w:val="20"/>
          <w:szCs w:val="20"/>
        </w:rPr>
        <w:t> </w:t>
      </w:r>
      <w:r w:rsidRPr="000C02BC">
        <w:rPr>
          <w:sz w:val="20"/>
          <w:szCs w:val="20"/>
        </w:rPr>
        <w:t>: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F882C94" w14:textId="32CDE88E" w:rsidR="009327D2" w:rsidRPr="000C02BC" w:rsidRDefault="009327D2" w:rsidP="00245FF8">
      <w:pPr>
        <w:spacing w:after="120"/>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6D60B01F" w14:textId="77777777" w:rsidR="00EB744E" w:rsidRPr="0010096D" w:rsidRDefault="00EB744E" w:rsidP="0010096D">
      <w:pPr>
        <w:pStyle w:val="Paragraphedeliste"/>
        <w:rPr>
          <w:sz w:val="20"/>
          <w:szCs w:val="20"/>
        </w:rPr>
      </w:pPr>
    </w:p>
    <w:p w14:paraId="76E7F59C" w14:textId="050B151C" w:rsidR="006C6B10" w:rsidRDefault="0081086F" w:rsidP="00245FF8">
      <w:pPr>
        <w:spacing w:after="120"/>
        <w:jc w:val="both"/>
        <w:rPr>
          <w:b/>
          <w:bCs/>
          <w:sz w:val="20"/>
          <w:szCs w:val="20"/>
        </w:rPr>
      </w:pPr>
      <w:r w:rsidRPr="00BB730D">
        <w:rPr>
          <w:b/>
          <w:bCs/>
          <w:sz w:val="20"/>
          <w:szCs w:val="20"/>
        </w:rPr>
        <w:t>4-3</w:t>
      </w:r>
      <w:r w:rsidR="00C7724F">
        <w:rPr>
          <w:b/>
          <w:bCs/>
          <w:sz w:val="20"/>
          <w:szCs w:val="20"/>
        </w:rPr>
        <w:t> </w:t>
      </w:r>
      <w:r w:rsidRPr="00BB730D">
        <w:rPr>
          <w:b/>
          <w:bCs/>
          <w:sz w:val="20"/>
          <w:szCs w:val="20"/>
        </w:rPr>
        <w:t>: Obligations et responsabilité en matière de suivi et d’évaluation de l’opération</w:t>
      </w: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1E679004" w14:textId="77777777" w:rsidR="00EB744E" w:rsidRPr="005C12B1" w:rsidRDefault="00EB744E" w:rsidP="000C02BC">
      <w:pPr>
        <w:pStyle w:val="Paragraphedeliste"/>
        <w:ind w:left="710"/>
        <w:jc w:val="both"/>
        <w:rPr>
          <w:sz w:val="20"/>
          <w:szCs w:val="20"/>
        </w:rPr>
      </w:pPr>
    </w:p>
    <w:p w14:paraId="0838BF08" w14:textId="442A6111" w:rsidR="0081086F" w:rsidRDefault="0081086F" w:rsidP="00245FF8">
      <w:pPr>
        <w:spacing w:after="120"/>
        <w:jc w:val="both"/>
        <w:rPr>
          <w:b/>
          <w:bCs/>
          <w:sz w:val="20"/>
          <w:szCs w:val="20"/>
        </w:rPr>
      </w:pPr>
      <w:r w:rsidRPr="00BB730D">
        <w:rPr>
          <w:b/>
          <w:bCs/>
          <w:sz w:val="20"/>
          <w:szCs w:val="20"/>
        </w:rPr>
        <w:t>4-4</w:t>
      </w:r>
      <w:r w:rsidR="00C7724F">
        <w:rPr>
          <w:b/>
          <w:bCs/>
          <w:sz w:val="20"/>
          <w:szCs w:val="20"/>
        </w:rPr>
        <w:t> </w:t>
      </w:r>
      <w:r w:rsidRPr="00BB730D">
        <w:rPr>
          <w:b/>
          <w:bCs/>
          <w:sz w:val="20"/>
          <w:szCs w:val="20"/>
        </w:rPr>
        <w:t>: Obligation de se conformer à la règlementation européenne, nationale et aux dispositions du programme opérationnel</w:t>
      </w:r>
    </w:p>
    <w:p w14:paraId="63D22A89" w14:textId="79A196D4" w:rsidR="009327D2" w:rsidRPr="000C02BC" w:rsidRDefault="0010096D" w:rsidP="00245FF8">
      <w:pPr>
        <w:spacing w:after="120"/>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4B7B54A7" w14:textId="472437C1" w:rsidR="009327D2" w:rsidRPr="000C02BC" w:rsidRDefault="009327D2" w:rsidP="00245FF8">
      <w:pPr>
        <w:spacing w:after="120"/>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12D66E18" w14:textId="50C4946D" w:rsidR="009327D2" w:rsidRPr="000C02BC" w:rsidRDefault="009327D2" w:rsidP="00245FF8">
      <w:pPr>
        <w:spacing w:after="120"/>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0BD1A125" w14:textId="77777777" w:rsidR="00C7724F" w:rsidRDefault="00C7724F" w:rsidP="009327D2">
      <w:pPr>
        <w:jc w:val="both"/>
        <w:rPr>
          <w:sz w:val="20"/>
          <w:szCs w:val="20"/>
        </w:rPr>
      </w:pPr>
    </w:p>
    <w:p w14:paraId="599C5975" w14:textId="77777777" w:rsidR="00EB744E" w:rsidRPr="005C12B1" w:rsidRDefault="00EB744E" w:rsidP="009327D2">
      <w:pPr>
        <w:jc w:val="both"/>
        <w:rPr>
          <w:sz w:val="20"/>
          <w:szCs w:val="20"/>
        </w:rPr>
      </w:pPr>
    </w:p>
    <w:p w14:paraId="7AADD6E3" w14:textId="77777777" w:rsidR="0081086F" w:rsidRPr="00362A72" w:rsidRDefault="0081086F" w:rsidP="00EB744E">
      <w:pPr>
        <w:pStyle w:val="NormalWeb"/>
        <w:spacing w:before="0" w:beforeAutospacing="0" w:after="0" w:afterAutospacing="0"/>
        <w:rPr>
          <w:rFonts w:ascii="Arial" w:eastAsiaTheme="minorHAnsi" w:hAnsi="Arial" w:cs="Arial"/>
          <w:b/>
          <w:bCs/>
          <w:sz w:val="22"/>
          <w:szCs w:val="22"/>
          <w:lang w:eastAsia="en-US"/>
        </w:rPr>
      </w:pPr>
      <w:r w:rsidRPr="00362A72">
        <w:rPr>
          <w:rFonts w:ascii="Arial" w:eastAsiaTheme="minorHAnsi" w:hAnsi="Arial" w:cs="Arial"/>
          <w:b/>
          <w:bCs/>
          <w:sz w:val="22"/>
          <w:szCs w:val="22"/>
          <w:lang w:eastAsia="en-US"/>
        </w:rPr>
        <w:t>Article 5 : Droits, obligations et responsabilité des partenaires</w:t>
      </w:r>
    </w:p>
    <w:p w14:paraId="0E831583" w14:textId="77777777" w:rsidR="00EB744E" w:rsidRDefault="00EB744E" w:rsidP="00EB744E">
      <w:pPr>
        <w:pStyle w:val="NormalWeb"/>
        <w:spacing w:before="0" w:beforeAutospacing="0" w:after="0" w:afterAutospacing="0"/>
        <w:jc w:val="both"/>
        <w:rPr>
          <w:rFonts w:ascii="Arial" w:eastAsiaTheme="minorHAnsi" w:hAnsi="Arial" w:cs="Arial"/>
          <w:b/>
          <w:bCs/>
          <w:sz w:val="20"/>
          <w:szCs w:val="20"/>
          <w:lang w:eastAsia="en-US"/>
        </w:rPr>
      </w:pPr>
    </w:p>
    <w:p w14:paraId="7A19A990" w14:textId="3E885073" w:rsidR="0081086F" w:rsidRPr="00A73647" w:rsidRDefault="0081086F" w:rsidP="00245FF8">
      <w:pPr>
        <w:pStyle w:val="NormalWeb"/>
        <w:spacing w:before="0" w:beforeAutospacing="0" w:after="120" w:afterAutospacing="0"/>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245FF8">
      <w:pPr>
        <w:pStyle w:val="NormalWeb"/>
        <w:spacing w:before="0" w:beforeAutospacing="0" w:after="0" w:afterAutospacing="0"/>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0EB4A7AB" w14:textId="77777777" w:rsidR="00EB744E" w:rsidRDefault="00EB744E" w:rsidP="00EB744E">
      <w:pPr>
        <w:pStyle w:val="NormalWeb"/>
        <w:spacing w:before="0" w:beforeAutospacing="0" w:after="0" w:afterAutospacing="0"/>
        <w:jc w:val="both"/>
        <w:rPr>
          <w:rFonts w:ascii="Arial" w:hAnsi="Arial" w:cs="Arial"/>
          <w:sz w:val="20"/>
          <w:szCs w:val="20"/>
        </w:rPr>
      </w:pPr>
    </w:p>
    <w:p w14:paraId="215B9EBC" w14:textId="0CA562EC" w:rsidR="0081086F" w:rsidRPr="00BB730D" w:rsidRDefault="0081086F" w:rsidP="00EB744E">
      <w:pPr>
        <w:pStyle w:val="NormalWeb"/>
        <w:spacing w:before="0" w:beforeAutospacing="0" w:after="120" w:afterAutospacing="0"/>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3A2B61">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0D68A0D5" w:rsidR="009327D2" w:rsidRDefault="0010096D" w:rsidP="00947772">
      <w:pPr>
        <w:pStyle w:val="Paragraphedeliste"/>
        <w:numPr>
          <w:ilvl w:val="0"/>
          <w:numId w:val="34"/>
        </w:numPr>
        <w:spacing w:after="120"/>
        <w:ind w:left="284" w:hanging="284"/>
        <w:contextualSpacing w:val="0"/>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34721D5E" w14:textId="22B66569" w:rsidR="009327D2" w:rsidRDefault="0010096D" w:rsidP="00947772">
      <w:pPr>
        <w:pStyle w:val="Paragraphedeliste"/>
        <w:numPr>
          <w:ilvl w:val="0"/>
          <w:numId w:val="34"/>
        </w:numPr>
        <w:spacing w:after="120"/>
        <w:ind w:left="284" w:hanging="284"/>
        <w:contextualSpacing w:val="0"/>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485C96A8" w14:textId="77777777" w:rsidR="00C04D9F" w:rsidRDefault="00C04D9F" w:rsidP="00C04D9F">
      <w:pPr>
        <w:pStyle w:val="Paragraphedeliste"/>
        <w:spacing w:after="120"/>
        <w:ind w:left="284"/>
        <w:contextualSpacing w:val="0"/>
        <w:jc w:val="both"/>
        <w:rPr>
          <w:sz w:val="20"/>
          <w:szCs w:val="20"/>
        </w:rPr>
      </w:pPr>
    </w:p>
    <w:p w14:paraId="11C8535A" w14:textId="5DEA9B74" w:rsidR="009327D2" w:rsidRPr="00B34593" w:rsidRDefault="0010096D" w:rsidP="00947772">
      <w:pPr>
        <w:pStyle w:val="Paragraphedeliste"/>
        <w:numPr>
          <w:ilvl w:val="0"/>
          <w:numId w:val="34"/>
        </w:numPr>
        <w:spacing w:after="120"/>
        <w:ind w:left="284" w:hanging="284"/>
        <w:contextualSpacing w:val="0"/>
        <w:jc w:val="both"/>
        <w:rPr>
          <w:sz w:val="20"/>
          <w:szCs w:val="20"/>
        </w:rPr>
      </w:pPr>
      <w:r>
        <w:rPr>
          <w:sz w:val="20"/>
          <w:szCs w:val="20"/>
        </w:rPr>
        <w:lastRenderedPageBreak/>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w:t>
      </w:r>
      <w:r w:rsidR="009327D2" w:rsidRPr="00B34593">
        <w:rPr>
          <w:sz w:val="20"/>
          <w:szCs w:val="20"/>
        </w:rPr>
        <w:t>En cas d’abandon/de renoncement au projet, le partenaire informe immédiatement par écrit le bénéficiaire chef de file en précisant le ou les motifs qui l’ont conduit à renoncer à l’opération</w:t>
      </w:r>
      <w:r w:rsidRPr="00B34593">
        <w:rPr>
          <w:sz w:val="20"/>
          <w:szCs w:val="20"/>
        </w:rPr>
        <w:t xml:space="preserve"> afin que l</w:t>
      </w:r>
      <w:r w:rsidR="009327D2" w:rsidRPr="00B34593">
        <w:rPr>
          <w:sz w:val="20"/>
          <w:szCs w:val="20"/>
        </w:rPr>
        <w:t>e chef de file communique cette information à l’autorité de gestion dans les meilleurs délais pour réajuster le plan de financement et procéder le cas échéant à un avenant</w:t>
      </w:r>
      <w:r w:rsidRPr="00B34593">
        <w:rPr>
          <w:sz w:val="20"/>
          <w:szCs w:val="20"/>
        </w:rPr>
        <w:t>.</w:t>
      </w:r>
    </w:p>
    <w:p w14:paraId="7A8B57CB" w14:textId="1C50AEF9" w:rsidR="008638E1" w:rsidRDefault="0010096D" w:rsidP="00947772">
      <w:pPr>
        <w:pStyle w:val="Paragraphedeliste"/>
        <w:numPr>
          <w:ilvl w:val="0"/>
          <w:numId w:val="34"/>
        </w:numPr>
        <w:spacing w:after="120"/>
        <w:ind w:left="284" w:hanging="284"/>
        <w:contextualSpacing w:val="0"/>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748C2D6E" w14:textId="085952A6" w:rsidR="009327D2" w:rsidRDefault="008638E1" w:rsidP="00947772">
      <w:pPr>
        <w:pStyle w:val="Paragraphedeliste"/>
        <w:numPr>
          <w:ilvl w:val="0"/>
          <w:numId w:val="34"/>
        </w:numPr>
        <w:spacing w:after="120"/>
        <w:ind w:left="284" w:hanging="284"/>
        <w:contextualSpacing w:val="0"/>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27A0A9DF" w14:textId="285C7F95" w:rsidR="009327D2" w:rsidRPr="00EB744E" w:rsidRDefault="00A80537" w:rsidP="00947772">
      <w:pPr>
        <w:pStyle w:val="Paragraphedeliste"/>
        <w:numPr>
          <w:ilvl w:val="0"/>
          <w:numId w:val="34"/>
        </w:numPr>
        <w:spacing w:after="120"/>
        <w:ind w:left="284" w:hanging="284"/>
        <w:contextualSpacing w:val="0"/>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59A190AC" w14:textId="302E73AA" w:rsidR="009327D2" w:rsidRPr="005C12B1" w:rsidRDefault="00A80537" w:rsidP="00947772">
      <w:pPr>
        <w:pStyle w:val="Paragraphedeliste"/>
        <w:numPr>
          <w:ilvl w:val="0"/>
          <w:numId w:val="34"/>
        </w:numPr>
        <w:ind w:left="284" w:hanging="284"/>
        <w:contextualSpacing w:val="0"/>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32DE413C" w14:textId="77777777" w:rsidR="00245FF8" w:rsidRDefault="00245FF8" w:rsidP="00245FF8">
      <w:pPr>
        <w:pStyle w:val="NormalWeb"/>
        <w:spacing w:before="0" w:beforeAutospacing="0" w:after="0" w:afterAutospacing="0"/>
        <w:rPr>
          <w:rFonts w:ascii="Arial" w:eastAsiaTheme="minorHAnsi" w:hAnsi="Arial" w:cs="Arial"/>
          <w:b/>
          <w:bCs/>
          <w:sz w:val="20"/>
          <w:szCs w:val="20"/>
          <w:lang w:eastAsia="en-US"/>
        </w:rPr>
      </w:pPr>
    </w:p>
    <w:p w14:paraId="435ED845" w14:textId="635444BF" w:rsidR="0081086F" w:rsidRPr="00083D39" w:rsidRDefault="0081086F" w:rsidP="00245FF8">
      <w:pPr>
        <w:pStyle w:val="NormalWeb"/>
        <w:spacing w:before="0" w:beforeAutospacing="0"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245FF8">
      <w:pPr>
        <w:pStyle w:val="NormalWeb"/>
        <w:spacing w:before="0" w:beforeAutospacing="0" w:after="0" w:afterAutospacing="0"/>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555428DB" w14:textId="77777777" w:rsidR="00245FF8" w:rsidRDefault="00245FF8" w:rsidP="00245FF8">
      <w:pPr>
        <w:pStyle w:val="NormalWeb"/>
        <w:spacing w:before="0" w:beforeAutospacing="0" w:after="0" w:afterAutospacing="0"/>
        <w:jc w:val="both"/>
        <w:rPr>
          <w:rFonts w:ascii="Arial" w:hAnsi="Arial" w:cs="Arial"/>
          <w:color w:val="000000"/>
          <w:sz w:val="20"/>
          <w:szCs w:val="20"/>
        </w:rPr>
      </w:pPr>
    </w:p>
    <w:p w14:paraId="776395AC" w14:textId="77777777" w:rsidR="0081086F" w:rsidRPr="00083D39" w:rsidRDefault="0081086F" w:rsidP="00245FF8">
      <w:pPr>
        <w:pStyle w:val="NormalWeb"/>
        <w:spacing w:before="0" w:beforeAutospacing="0"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245FF8">
      <w:pPr>
        <w:spacing w:after="120"/>
        <w:jc w:val="both"/>
        <w:rPr>
          <w:sz w:val="20"/>
          <w:szCs w:val="20"/>
        </w:rPr>
      </w:pPr>
      <w:r>
        <w:rPr>
          <w:sz w:val="20"/>
          <w:szCs w:val="20"/>
        </w:rPr>
        <w:t xml:space="preserve">Chaque partenaire : </w:t>
      </w:r>
    </w:p>
    <w:p w14:paraId="3A2AA22B" w14:textId="4F907EEA"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4DC6BA89" w14:textId="5BE5E11E"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7940D6A0" w14:textId="1CFA2FF7"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2F00720E" w14:textId="6583ED00"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136B8F7D" w14:textId="6A611586" w:rsidR="009E4877" w:rsidRDefault="00AA2FB7" w:rsidP="00122AAC">
      <w:pPr>
        <w:pStyle w:val="Paragraphedeliste"/>
        <w:numPr>
          <w:ilvl w:val="0"/>
          <w:numId w:val="35"/>
        </w:numPr>
        <w:ind w:left="284" w:hanging="284"/>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606A52">
      <w:pPr>
        <w:pStyle w:val="NormalWeb"/>
        <w:spacing w:before="0" w:beforeAutospacing="0"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57B6130C"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661D85D1" w14:textId="77777777" w:rsidR="008101BD" w:rsidRPr="005C12B1" w:rsidRDefault="008101BD"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245FF8">
      <w:pPr>
        <w:spacing w:after="120"/>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6AE8FB58" w14:textId="77777777" w:rsidR="006C6B10" w:rsidRPr="00F23136" w:rsidRDefault="006C6B10" w:rsidP="00245FF8">
      <w:pPr>
        <w:spacing w:after="120"/>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CF8D7E9" w14:textId="2F1678FA"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w:t>
      </w:r>
      <w:r w:rsidR="00A51343">
        <w:rPr>
          <w:sz w:val="20"/>
          <w:szCs w:val="20"/>
        </w:rPr>
        <w:t>en a</w:t>
      </w:r>
      <w:r w:rsidRPr="00F23136">
        <w:rPr>
          <w:sz w:val="20"/>
          <w:szCs w:val="20"/>
        </w:rPr>
        <w:t>nnexe 4 à la présente convention</w:t>
      </w:r>
      <w:r w:rsidR="00A51343">
        <w:rPr>
          <w:sz w:val="20"/>
          <w:szCs w:val="20"/>
        </w:rPr>
        <w:t xml:space="preserve"> </w:t>
      </w:r>
      <w:r w:rsidRPr="00F23136">
        <w:rPr>
          <w:sz w:val="20"/>
          <w:szCs w:val="20"/>
        </w:rPr>
        <w:t xml:space="preserve">: </w:t>
      </w:r>
      <w:r w:rsidR="00606A52">
        <w:rPr>
          <w:sz w:val="20"/>
          <w:szCs w:val="20"/>
        </w:rPr>
        <w:t>"</w:t>
      </w:r>
      <w:r w:rsidRPr="00606A52">
        <w:rPr>
          <w:i/>
          <w:iCs/>
          <w:sz w:val="20"/>
          <w:szCs w:val="20"/>
        </w:rPr>
        <w:t>Tableau présentant les modalités de répartition de versement des aides européennes aux partenaires</w:t>
      </w:r>
      <w:r w:rsidR="00606A52">
        <w:rPr>
          <w:sz w:val="20"/>
          <w:szCs w:val="20"/>
        </w:rPr>
        <w:t>"</w:t>
      </w:r>
      <w:r w:rsidRPr="00F23136">
        <w:rPr>
          <w:sz w:val="20"/>
          <w:szCs w:val="20"/>
        </w:rPr>
        <w:t>).</w:t>
      </w:r>
    </w:p>
    <w:p w14:paraId="6D445161" w14:textId="071A62B2" w:rsidR="00687CBE" w:rsidRPr="00152991" w:rsidRDefault="00083D39" w:rsidP="00606A52">
      <w:pPr>
        <w:spacing w:after="120"/>
        <w:jc w:val="both"/>
        <w:rPr>
          <w:b/>
          <w:bCs/>
          <w:sz w:val="20"/>
          <w:szCs w:val="20"/>
        </w:rPr>
      </w:pPr>
      <w:r>
        <w:rPr>
          <w:b/>
          <w:bCs/>
          <w:sz w:val="20"/>
          <w:szCs w:val="20"/>
        </w:rPr>
        <w:lastRenderedPageBreak/>
        <w:t>6</w:t>
      </w:r>
      <w:r w:rsidR="00687CBE" w:rsidRPr="00152991">
        <w:rPr>
          <w:b/>
          <w:bCs/>
          <w:sz w:val="20"/>
          <w:szCs w:val="20"/>
        </w:rPr>
        <w:t>-2 : Modalités de versement des fonds européens au bénéficiaire chef de file et aux partenaires </w:t>
      </w:r>
    </w:p>
    <w:p w14:paraId="678700C8" w14:textId="7E91CA51" w:rsidR="006C6B10" w:rsidRPr="00F23136" w:rsidRDefault="006C6B10" w:rsidP="00606A52">
      <w:pPr>
        <w:spacing w:after="120"/>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r w:rsidR="00115DFB">
        <w:rPr>
          <w:sz w:val="20"/>
          <w:szCs w:val="20"/>
        </w:rPr>
        <w:t xml:space="preserve"> </w:t>
      </w: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606A52">
      <w:pPr>
        <w:spacing w:after="120"/>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0E883F5C" w14:textId="77777777" w:rsidR="00A34E4F" w:rsidRDefault="00687CBE" w:rsidP="00A34E4F">
      <w:pPr>
        <w:spacing w:after="120"/>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p>
    <w:p w14:paraId="011042DC" w14:textId="4ED64E57" w:rsidR="00687CBE" w:rsidRPr="00152991" w:rsidRDefault="00687CBE" w:rsidP="00A34E4F">
      <w:pPr>
        <w:jc w:val="both"/>
        <w:rPr>
          <w:sz w:val="20"/>
          <w:szCs w:val="20"/>
        </w:rPr>
      </w:pP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3E887F42" w14:textId="77777777" w:rsidR="008101BD" w:rsidRPr="00152991" w:rsidRDefault="008101BD" w:rsidP="00152991">
      <w:pPr>
        <w:jc w:val="both"/>
        <w:rPr>
          <w:sz w:val="20"/>
          <w:szCs w:val="20"/>
        </w:rPr>
      </w:pPr>
    </w:p>
    <w:p w14:paraId="2CBCCF0B" w14:textId="55CC6E8B" w:rsidR="00687CBE" w:rsidRPr="00152991" w:rsidRDefault="00687CBE" w:rsidP="00C04D9F">
      <w:pPr>
        <w:spacing w:after="120"/>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4A084008" w14:textId="77777777" w:rsidR="008101BD" w:rsidRDefault="008101BD" w:rsidP="00152991">
      <w:pPr>
        <w:jc w:val="both"/>
        <w:rPr>
          <w:sz w:val="20"/>
          <w:szCs w:val="20"/>
        </w:rPr>
      </w:pPr>
    </w:p>
    <w:p w14:paraId="12722912" w14:textId="2937CA49" w:rsidR="005B0091" w:rsidRDefault="005B0091" w:rsidP="00606A52">
      <w:pPr>
        <w:spacing w:after="120"/>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450762AC" w14:textId="5C582251" w:rsidR="006C6B10" w:rsidRPr="00F23136" w:rsidRDefault="006C6B10" w:rsidP="00606A52">
      <w:pPr>
        <w:spacing w:after="120"/>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77DF15A2" w14:textId="77777777" w:rsidR="006C6B10" w:rsidRPr="00F23136" w:rsidRDefault="006C6B10" w:rsidP="00606A52">
      <w:pPr>
        <w:spacing w:after="120"/>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7EDF94DF" w14:textId="77777777" w:rsidR="008101BD" w:rsidRDefault="008101BD" w:rsidP="00152991">
      <w:pPr>
        <w:jc w:val="both"/>
        <w:rPr>
          <w:sz w:val="20"/>
          <w:szCs w:val="20"/>
        </w:rPr>
      </w:pPr>
    </w:p>
    <w:p w14:paraId="7810893F" w14:textId="77777777" w:rsidR="008101BD" w:rsidRDefault="008101BD" w:rsidP="00152991">
      <w:pPr>
        <w:jc w:val="both"/>
        <w:rPr>
          <w:sz w:val="20"/>
          <w:szCs w:val="20"/>
        </w:rPr>
      </w:pPr>
    </w:p>
    <w:p w14:paraId="3834A145" w14:textId="1B97DFC3" w:rsidR="00687CBE" w:rsidRPr="00152991" w:rsidRDefault="00687CBE" w:rsidP="00606A52">
      <w:pPr>
        <w:spacing w:after="120"/>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228333D7" w14:textId="1F59341A" w:rsidR="0049378D" w:rsidRDefault="0049378D" w:rsidP="00606A52">
      <w:pPr>
        <w:spacing w:after="120"/>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C04D9F">
      <w:pPr>
        <w:spacing w:after="120"/>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9385" w:type="dxa"/>
        <w:tblInd w:w="108" w:type="dxa"/>
        <w:tblLayout w:type="fixed"/>
        <w:tblLook w:val="0000" w:firstRow="0" w:lastRow="0" w:firstColumn="0" w:lastColumn="0" w:noHBand="0" w:noVBand="0"/>
      </w:tblPr>
      <w:tblGrid>
        <w:gridCol w:w="3148"/>
        <w:gridCol w:w="3118"/>
        <w:gridCol w:w="3119"/>
      </w:tblGrid>
      <w:tr w:rsidR="00115DFB" w:rsidRPr="00152991" w14:paraId="42238F60" w14:textId="77777777" w:rsidTr="001F5564">
        <w:trPr>
          <w:trHeight w:val="1894"/>
        </w:trPr>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136D5F5D" w14:textId="1A8C0967" w:rsidR="00AB2BFF" w:rsidRPr="00A34E4F" w:rsidRDefault="00115DFB" w:rsidP="00C04D9F">
            <w:pPr>
              <w:jc w:val="center"/>
              <w:rPr>
                <w:i/>
                <w:iCs/>
                <w:color w:val="4472C4" w:themeColor="accent1"/>
                <w:sz w:val="16"/>
                <w:szCs w:val="16"/>
              </w:rPr>
            </w:pPr>
            <w:r w:rsidRPr="00FC151A">
              <w:rPr>
                <w:b/>
                <w:bCs/>
                <w:sz w:val="20"/>
                <w:szCs w:val="20"/>
              </w:rPr>
              <w:t>Le bénéficiaire – chef de file</w:t>
            </w:r>
            <w:r w:rsidRPr="00152991">
              <w:rPr>
                <w:sz w:val="20"/>
                <w:szCs w:val="20"/>
              </w:rPr>
              <w:br/>
            </w:r>
            <w:r w:rsidRPr="00A34E4F">
              <w:rPr>
                <w:i/>
                <w:iCs/>
                <w:color w:val="4472C4" w:themeColor="accent1"/>
                <w:sz w:val="16"/>
                <w:szCs w:val="16"/>
              </w:rPr>
              <w:t>(nom et qualité du signataire</w:t>
            </w:r>
            <w:r w:rsidR="00447489" w:rsidRPr="00A34E4F">
              <w:rPr>
                <w:i/>
                <w:iCs/>
                <w:color w:val="4472C4" w:themeColor="accent1"/>
                <w:sz w:val="16"/>
                <w:szCs w:val="16"/>
              </w:rPr>
              <w:t xml:space="preserve"> -</w:t>
            </w:r>
            <w:r w:rsidRPr="00A34E4F">
              <w:rPr>
                <w:i/>
                <w:iCs/>
                <w:color w:val="4472C4" w:themeColor="accent1"/>
                <w:sz w:val="16"/>
                <w:szCs w:val="16"/>
              </w:rPr>
              <w:t xml:space="preserve"> </w:t>
            </w:r>
            <w:r w:rsidR="001F5564">
              <w:rPr>
                <w:i/>
                <w:iCs/>
                <w:color w:val="4472C4" w:themeColor="accent1"/>
                <w:sz w:val="16"/>
                <w:szCs w:val="16"/>
              </w:rPr>
              <w:br/>
            </w:r>
            <w:r w:rsidRPr="00A34E4F">
              <w:rPr>
                <w:i/>
                <w:iCs/>
                <w:color w:val="4472C4" w:themeColor="accent1"/>
                <w:sz w:val="16"/>
                <w:szCs w:val="16"/>
              </w:rPr>
              <w:t>tampon de la structure)</w:t>
            </w:r>
          </w:p>
          <w:p w14:paraId="4B62B9B5" w14:textId="77777777" w:rsidR="00C04D9F" w:rsidRPr="0088362F" w:rsidRDefault="00C04D9F" w:rsidP="00C04D9F">
            <w:pPr>
              <w:jc w:val="center"/>
              <w:rPr>
                <w:i/>
                <w:iCs/>
                <w:color w:val="4472C4" w:themeColor="accent1"/>
                <w:sz w:val="16"/>
                <w:szCs w:val="16"/>
              </w:rPr>
            </w:pPr>
          </w:p>
          <w:p w14:paraId="034C9CA9" w14:textId="77777777" w:rsidR="00C04D9F" w:rsidRPr="0088362F" w:rsidRDefault="00C04D9F" w:rsidP="0088362F">
            <w:pPr>
              <w:rPr>
                <w:i/>
                <w:iCs/>
                <w:color w:val="4472C4" w:themeColor="accent1"/>
                <w:sz w:val="16"/>
                <w:szCs w:val="16"/>
              </w:rPr>
            </w:pPr>
          </w:p>
          <w:p w14:paraId="264C112A" w14:textId="77777777" w:rsidR="00C04D9F" w:rsidRPr="0088362F" w:rsidRDefault="00C04D9F" w:rsidP="00C04D9F">
            <w:pPr>
              <w:jc w:val="center"/>
              <w:rPr>
                <w:i/>
                <w:iCs/>
                <w:color w:val="4472C4" w:themeColor="accent1"/>
                <w:sz w:val="16"/>
                <w:szCs w:val="16"/>
              </w:rPr>
            </w:pPr>
          </w:p>
          <w:p w14:paraId="25BA415E" w14:textId="77777777" w:rsidR="00FF1923" w:rsidRPr="0088362F" w:rsidRDefault="00FF1923" w:rsidP="0088362F">
            <w:pPr>
              <w:rPr>
                <w:i/>
                <w:iCs/>
                <w:color w:val="4472C4" w:themeColor="accent1"/>
                <w:sz w:val="16"/>
                <w:szCs w:val="16"/>
              </w:rPr>
            </w:pPr>
          </w:p>
          <w:p w14:paraId="1C3A71F6" w14:textId="77777777" w:rsidR="00FF1923" w:rsidRPr="0088362F" w:rsidRDefault="00FF1923" w:rsidP="00C04D9F">
            <w:pPr>
              <w:jc w:val="center"/>
              <w:rPr>
                <w:i/>
                <w:iCs/>
                <w:color w:val="4472C4" w:themeColor="accent1"/>
                <w:sz w:val="16"/>
                <w:szCs w:val="16"/>
              </w:rPr>
            </w:pPr>
          </w:p>
          <w:p w14:paraId="4C188C60" w14:textId="4C0CCBAE" w:rsidR="00C04D9F" w:rsidRPr="00FF1923" w:rsidRDefault="00C04D9F" w:rsidP="00FF1923">
            <w:pPr>
              <w:rPr>
                <w:sz w:val="16"/>
                <w:szCs w:val="16"/>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64CE28D2" w14:textId="77777777" w:rsidR="00115DFB" w:rsidRPr="00FC151A" w:rsidRDefault="00115DFB" w:rsidP="00115DFB">
            <w:pPr>
              <w:jc w:val="center"/>
              <w:rPr>
                <w:b/>
                <w:bCs/>
                <w:sz w:val="20"/>
                <w:szCs w:val="20"/>
              </w:rPr>
            </w:pPr>
            <w:r w:rsidRPr="00FC151A">
              <w:rPr>
                <w:b/>
                <w:bCs/>
                <w:sz w:val="20"/>
                <w:szCs w:val="20"/>
              </w:rPr>
              <w:t>Partenaire 1</w:t>
            </w:r>
          </w:p>
        </w:tc>
        <w:tc>
          <w:tcPr>
            <w:tcW w:w="3119" w:type="dxa"/>
            <w:tcBorders>
              <w:top w:val="single" w:sz="4" w:space="0" w:color="000000"/>
              <w:left w:val="single" w:sz="4" w:space="0" w:color="000000"/>
              <w:bottom w:val="single" w:sz="4" w:space="0" w:color="000000"/>
              <w:right w:val="single" w:sz="4" w:space="0" w:color="000000"/>
            </w:tcBorders>
          </w:tcPr>
          <w:p w14:paraId="096F0AC6" w14:textId="77777777" w:rsidR="00115DFB" w:rsidRPr="00FC151A" w:rsidRDefault="00115DFB" w:rsidP="00115DFB">
            <w:pPr>
              <w:jc w:val="center"/>
              <w:rPr>
                <w:b/>
                <w:bCs/>
                <w:sz w:val="20"/>
                <w:szCs w:val="20"/>
              </w:rPr>
            </w:pPr>
            <w:r w:rsidRPr="00FC151A">
              <w:rPr>
                <w:b/>
                <w:bCs/>
                <w:sz w:val="20"/>
                <w:szCs w:val="20"/>
              </w:rPr>
              <w:t>Partenaire 2</w:t>
            </w:r>
          </w:p>
        </w:tc>
      </w:tr>
    </w:tbl>
    <w:p w14:paraId="676E5EEE" w14:textId="5F74E255" w:rsidR="001F5564" w:rsidRPr="001F5564" w:rsidRDefault="001F5564" w:rsidP="001F5564">
      <w:pPr>
        <w:jc w:val="both"/>
        <w:rPr>
          <w:sz w:val="16"/>
          <w:szCs w:val="16"/>
        </w:rPr>
      </w:pPr>
    </w:p>
    <w:sectPr w:rsidR="001F5564" w:rsidRPr="001F5564" w:rsidSect="00B72E48">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4517A" w14:textId="77777777" w:rsidR="00572C15" w:rsidRDefault="00572C15" w:rsidP="00687CBE">
      <w:r>
        <w:separator/>
      </w:r>
    </w:p>
  </w:endnote>
  <w:endnote w:type="continuationSeparator" w:id="0">
    <w:p w14:paraId="7E93E04F" w14:textId="77777777" w:rsidR="00572C15" w:rsidRDefault="00572C15" w:rsidP="00687CBE">
      <w:r>
        <w:continuationSeparator/>
      </w:r>
    </w:p>
  </w:endnote>
  <w:endnote w:type="continuationNotice" w:id="1">
    <w:p w14:paraId="4FD90015" w14:textId="77777777" w:rsidR="00572C15" w:rsidRDefault="00572C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2EFA" w14:textId="77777777" w:rsidR="00143DFE" w:rsidRDefault="00143D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BC00" w14:textId="77777777" w:rsidR="00AB2BFF" w:rsidRPr="001443F4" w:rsidRDefault="00AB2BFF" w:rsidP="00AB2BFF">
    <w:pPr>
      <w:pStyle w:val="Pieddepage"/>
      <w:rPr>
        <w:sz w:val="18"/>
        <w:szCs w:val="18"/>
        <w:lang w:eastAsia="fr-FR"/>
      </w:rPr>
    </w:pPr>
    <w:r w:rsidRPr="001443F4">
      <w:rPr>
        <w:sz w:val="18"/>
        <w:szCs w:val="18"/>
        <w:lang w:eastAsia="fr-FR"/>
      </w:rPr>
      <w:t>Programme régional Île-de-France et bassin de la Seine FEDER-FSE+ 2021-2027</w:t>
    </w:r>
  </w:p>
  <w:p w14:paraId="79EE9C1A" w14:textId="332888DE" w:rsidR="008101BD" w:rsidRPr="00AB2BFF" w:rsidRDefault="00AB2BFF" w:rsidP="00AB2BFF">
    <w:pPr>
      <w:pStyle w:val="Pieddepage"/>
      <w:tabs>
        <w:tab w:val="clear" w:pos="9072"/>
      </w:tabs>
      <w:ind w:right="-568"/>
    </w:pPr>
    <w:r w:rsidRPr="001443F4">
      <w:rPr>
        <w:sz w:val="18"/>
        <w:szCs w:val="18"/>
        <w:lang w:eastAsia="fr-FR"/>
      </w:rPr>
      <w:t xml:space="preserve">Appel à projets FEDER 2024 "Plateformes de recherche" (OS 1.1-2) – </w:t>
    </w:r>
    <w:r w:rsidRPr="001443F4">
      <w:rPr>
        <w:b/>
        <w:bCs/>
        <w:sz w:val="18"/>
        <w:szCs w:val="18"/>
        <w:lang w:eastAsia="fr-FR"/>
      </w:rPr>
      <w:t>Document type n°1</w:t>
    </w:r>
    <w:r w:rsidR="00143DFE">
      <w:rPr>
        <w:b/>
        <w:bCs/>
        <w:sz w:val="18"/>
        <w:szCs w:val="18"/>
        <w:lang w:eastAsia="fr-FR"/>
      </w:rPr>
      <w:t>2</w:t>
    </w:r>
    <w:r>
      <w:rPr>
        <w:b/>
        <w:bCs/>
        <w:sz w:val="18"/>
        <w:szCs w:val="18"/>
        <w:lang w:eastAsia="fr-FR"/>
      </w:rPr>
      <w:t xml:space="preserve">  </w:t>
    </w:r>
    <w:r w:rsidRPr="001443F4">
      <w:rPr>
        <w:sz w:val="18"/>
        <w:szCs w:val="18"/>
        <w:lang w:eastAsia="fr-FR"/>
      </w:rPr>
      <w:t xml:space="preserve">            (4 avril 2024)</w:t>
    </w:r>
    <w:r>
      <w:rPr>
        <w:sz w:val="18"/>
        <w:szCs w:val="18"/>
        <w:lang w:eastAsia="fr-FR"/>
      </w:rPr>
      <w:t xml:space="preserve">              </w:t>
    </w:r>
    <w:r w:rsidR="008101BD">
      <w:rPr>
        <w:b/>
        <w:bCs/>
        <w:sz w:val="18"/>
        <w:szCs w:val="18"/>
      </w:rPr>
      <w:t xml:space="preserve"> </w:t>
    </w:r>
    <w:r w:rsidR="008101BD">
      <w:fldChar w:fldCharType="begin"/>
    </w:r>
    <w:r w:rsidR="008101BD">
      <w:instrText>PAGE   \* MERGEFORMAT</w:instrText>
    </w:r>
    <w:r w:rsidR="008101BD">
      <w:fldChar w:fldCharType="separate"/>
    </w:r>
    <w:r w:rsidR="008101BD">
      <w:t>1</w:t>
    </w:r>
    <w:r w:rsidR="008101B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0C924" w14:textId="77777777" w:rsidR="00CD4EDB" w:rsidRPr="002D6C4F" w:rsidRDefault="00CD4EDB" w:rsidP="00CD4EDB">
    <w:pPr>
      <w:tabs>
        <w:tab w:val="center" w:pos="4536"/>
        <w:tab w:val="right" w:pos="9072"/>
      </w:tabs>
      <w:ind w:left="-567"/>
      <w:rPr>
        <w:sz w:val="18"/>
        <w:szCs w:val="18"/>
        <w:lang w:eastAsia="fr-FR"/>
      </w:rPr>
    </w:pPr>
    <w:r w:rsidRPr="002D6C4F">
      <w:rPr>
        <w:sz w:val="18"/>
        <w:szCs w:val="18"/>
        <w:lang w:eastAsia="fr-FR"/>
      </w:rPr>
      <w:t>Programme régional Île-de-France et bassin de la Seine FEDER-FSE+ 2021-2027</w:t>
    </w:r>
  </w:p>
  <w:p w14:paraId="47ACFF59" w14:textId="4DBB3781" w:rsidR="00B72E48" w:rsidRPr="00CD4EDB" w:rsidRDefault="00CD4EDB" w:rsidP="00CD4EDB">
    <w:pPr>
      <w:tabs>
        <w:tab w:val="center" w:pos="4536"/>
        <w:tab w:val="right" w:pos="9072"/>
      </w:tabs>
      <w:ind w:left="-567"/>
      <w:rPr>
        <w:rFonts w:asciiTheme="minorHAnsi" w:hAnsiTheme="minorHAnsi" w:cstheme="minorBidi"/>
        <w:sz w:val="22"/>
        <w:szCs w:val="22"/>
      </w:rPr>
    </w:pPr>
    <w:r w:rsidRPr="002D6C4F">
      <w:rPr>
        <w:sz w:val="18"/>
        <w:szCs w:val="18"/>
        <w:lang w:eastAsia="fr-FR"/>
      </w:rPr>
      <w:t xml:space="preserve">Appel à projets FEDER 2024 "Plateformes de recherche" (OS 1.1-2) – </w:t>
    </w:r>
    <w:r w:rsidRPr="002D6C4F">
      <w:rPr>
        <w:b/>
        <w:bCs/>
        <w:sz w:val="18"/>
        <w:szCs w:val="18"/>
        <w:lang w:eastAsia="fr-FR"/>
      </w:rPr>
      <w:t>Document type n°1</w:t>
    </w:r>
    <w:r w:rsidR="00143DFE">
      <w:rPr>
        <w:b/>
        <w:bCs/>
        <w:sz w:val="18"/>
        <w:szCs w:val="18"/>
        <w:lang w:eastAsia="fr-FR"/>
      </w:rPr>
      <w:t>2</w:t>
    </w:r>
    <w:r w:rsidRPr="002D6C4F">
      <w:rPr>
        <w:sz w:val="18"/>
        <w:szCs w:val="18"/>
        <w:lang w:eastAsia="fr-FR"/>
      </w:rPr>
      <w:t xml:space="preserve">                  (4 avril 2024)</w:t>
    </w:r>
    <w:r w:rsidR="00B72E48" w:rsidRPr="00F25088">
      <w:rPr>
        <w:b/>
        <w:bCs/>
        <w:sz w:val="18"/>
        <w:szCs w:val="18"/>
      </w:rPr>
      <w:t xml:space="preserve"> </w:t>
    </w:r>
    <w:r w:rsidR="00B72E48">
      <w:rPr>
        <w:b/>
        <w:bCs/>
        <w:sz w:val="18"/>
        <w:szCs w:val="18"/>
      </w:rPr>
      <w:t xml:space="preserve">            </w:t>
    </w:r>
    <w:r w:rsidR="00B72E48" w:rsidRPr="00CD4EDB">
      <w:rPr>
        <w:sz w:val="22"/>
        <w:szCs w:val="22"/>
      </w:rPr>
      <w:fldChar w:fldCharType="begin"/>
    </w:r>
    <w:r w:rsidR="00B72E48" w:rsidRPr="00CD4EDB">
      <w:rPr>
        <w:sz w:val="22"/>
        <w:szCs w:val="22"/>
      </w:rPr>
      <w:instrText>PAGE   \* MERGEFORMAT</w:instrText>
    </w:r>
    <w:r w:rsidR="00B72E48" w:rsidRPr="00CD4EDB">
      <w:rPr>
        <w:sz w:val="22"/>
        <w:szCs w:val="22"/>
      </w:rPr>
      <w:fldChar w:fldCharType="separate"/>
    </w:r>
    <w:r w:rsidR="00B72E48" w:rsidRPr="00CD4EDB">
      <w:rPr>
        <w:sz w:val="22"/>
        <w:szCs w:val="22"/>
      </w:rPr>
      <w:t>2</w:t>
    </w:r>
    <w:r w:rsidR="00B72E48" w:rsidRPr="00CD4ED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69536" w14:textId="77777777" w:rsidR="00572C15" w:rsidRDefault="00572C15" w:rsidP="00687CBE">
      <w:bookmarkStart w:id="0" w:name="_Hlk116287591"/>
      <w:bookmarkEnd w:id="0"/>
      <w:r>
        <w:separator/>
      </w:r>
    </w:p>
  </w:footnote>
  <w:footnote w:type="continuationSeparator" w:id="0">
    <w:p w14:paraId="6145C303" w14:textId="77777777" w:rsidR="00572C15" w:rsidRDefault="00572C15" w:rsidP="00687CBE">
      <w:r>
        <w:continuationSeparator/>
      </w:r>
    </w:p>
  </w:footnote>
  <w:footnote w:type="continuationNotice" w:id="1">
    <w:p w14:paraId="4629D1B6" w14:textId="77777777" w:rsidR="00572C15" w:rsidRDefault="00572C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16576" w14:textId="77777777" w:rsidR="00143DFE" w:rsidRDefault="00143D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15CBF" w14:textId="77777777" w:rsidR="00143DFE" w:rsidRDefault="00143DF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3414" w14:textId="77ADE0DE" w:rsidR="00EC1E95" w:rsidRPr="00EC1E95" w:rsidRDefault="00CB6804" w:rsidP="00EC1E95">
    <w:pPr>
      <w:tabs>
        <w:tab w:val="center" w:pos="4536"/>
        <w:tab w:val="right" w:pos="9072"/>
      </w:tabs>
      <w:rPr>
        <w:rFonts w:ascii="Calibri" w:eastAsia="Calibri" w:hAnsi="Calibri" w:cs="Calibri"/>
        <w:sz w:val="22"/>
        <w:szCs w:val="22"/>
        <w:lang w:eastAsia="fr-FR"/>
      </w:rPr>
    </w:pPr>
    <w:r>
      <w:rPr>
        <w:rFonts w:ascii="Calibri" w:eastAsia="Calibri" w:hAnsi="Calibri" w:cs="Calibri"/>
        <w:sz w:val="22"/>
        <w:szCs w:val="22"/>
        <w:lang w:eastAsia="fr-FR"/>
      </w:rPr>
      <w:t xml:space="preserve">            </w:t>
    </w:r>
    <w:r w:rsidR="00EC1E95" w:rsidRPr="00EC1E95">
      <w:rPr>
        <w:noProof/>
      </w:rPr>
      <w:drawing>
        <wp:inline distT="0" distB="0" distL="0" distR="0" wp14:anchorId="59F1A80C" wp14:editId="26C8CAD3">
          <wp:extent cx="2979391" cy="659544"/>
          <wp:effectExtent l="0" t="0" r="0" b="762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00EC1E95" w:rsidRPr="00EC1E95">
      <w:rPr>
        <w:noProof/>
      </w:rPr>
      <w:drawing>
        <wp:inline distT="0" distB="0" distL="0" distR="0" wp14:anchorId="0019BACD" wp14:editId="761FFC26">
          <wp:extent cx="2351217" cy="696903"/>
          <wp:effectExtent l="0" t="0" r="0" b="825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p w14:paraId="40A203A6" w14:textId="77777777" w:rsidR="004115B5" w:rsidRPr="00EC1E95" w:rsidRDefault="004115B5" w:rsidP="00EC1E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67D0"/>
    <w:multiLevelType w:val="hybridMultilevel"/>
    <w:tmpl w:val="C0AAE1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8D2F0C"/>
    <w:multiLevelType w:val="hybridMultilevel"/>
    <w:tmpl w:val="42F41462"/>
    <w:lvl w:ilvl="0" w:tplc="040C0001">
      <w:start w:val="1"/>
      <w:numFmt w:val="bullet"/>
      <w:lvlText w:val=""/>
      <w:lvlJc w:val="left"/>
      <w:pPr>
        <w:ind w:left="710" w:hanging="71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597181">
    <w:abstractNumId w:val="13"/>
  </w:num>
  <w:num w:numId="2" w16cid:durableId="235750945">
    <w:abstractNumId w:val="2"/>
  </w:num>
  <w:num w:numId="3" w16cid:durableId="61411173">
    <w:abstractNumId w:val="16"/>
  </w:num>
  <w:num w:numId="4" w16cid:durableId="1755711526">
    <w:abstractNumId w:val="10"/>
  </w:num>
  <w:num w:numId="5" w16cid:durableId="1692804851">
    <w:abstractNumId w:val="27"/>
  </w:num>
  <w:num w:numId="6" w16cid:durableId="1687445644">
    <w:abstractNumId w:val="18"/>
  </w:num>
  <w:num w:numId="7" w16cid:durableId="596451857">
    <w:abstractNumId w:val="15"/>
  </w:num>
  <w:num w:numId="8" w16cid:durableId="409889895">
    <w:abstractNumId w:val="28"/>
  </w:num>
  <w:num w:numId="9" w16cid:durableId="1997608234">
    <w:abstractNumId w:val="11"/>
  </w:num>
  <w:num w:numId="10" w16cid:durableId="1605461625">
    <w:abstractNumId w:val="12"/>
  </w:num>
  <w:num w:numId="11" w16cid:durableId="996302438">
    <w:abstractNumId w:val="32"/>
  </w:num>
  <w:num w:numId="12" w16cid:durableId="1052536680">
    <w:abstractNumId w:val="34"/>
  </w:num>
  <w:num w:numId="13" w16cid:durableId="868110442">
    <w:abstractNumId w:val="20"/>
  </w:num>
  <w:num w:numId="14" w16cid:durableId="134766085">
    <w:abstractNumId w:val="6"/>
  </w:num>
  <w:num w:numId="15" w16cid:durableId="2138061376">
    <w:abstractNumId w:val="21"/>
  </w:num>
  <w:num w:numId="16" w16cid:durableId="1527400530">
    <w:abstractNumId w:val="7"/>
  </w:num>
  <w:num w:numId="17" w16cid:durableId="422842503">
    <w:abstractNumId w:val="31"/>
  </w:num>
  <w:num w:numId="18" w16cid:durableId="690767002">
    <w:abstractNumId w:val="8"/>
  </w:num>
  <w:num w:numId="19" w16cid:durableId="530997837">
    <w:abstractNumId w:val="19"/>
  </w:num>
  <w:num w:numId="20" w16cid:durableId="1707831734">
    <w:abstractNumId w:val="30"/>
  </w:num>
  <w:num w:numId="21" w16cid:durableId="849687626">
    <w:abstractNumId w:val="25"/>
  </w:num>
  <w:num w:numId="22" w16cid:durableId="680082965">
    <w:abstractNumId w:val="22"/>
  </w:num>
  <w:num w:numId="23" w16cid:durableId="1323698942">
    <w:abstractNumId w:val="29"/>
  </w:num>
  <w:num w:numId="24" w16cid:durableId="2115705767">
    <w:abstractNumId w:val="9"/>
  </w:num>
  <w:num w:numId="25" w16cid:durableId="1069230007">
    <w:abstractNumId w:val="1"/>
  </w:num>
  <w:num w:numId="26" w16cid:durableId="1228998086">
    <w:abstractNumId w:val="4"/>
  </w:num>
  <w:num w:numId="27" w16cid:durableId="1471821248">
    <w:abstractNumId w:val="23"/>
  </w:num>
  <w:num w:numId="28" w16cid:durableId="60297933">
    <w:abstractNumId w:val="33"/>
  </w:num>
  <w:num w:numId="29" w16cid:durableId="2136486310">
    <w:abstractNumId w:val="17"/>
  </w:num>
  <w:num w:numId="30" w16cid:durableId="233667659">
    <w:abstractNumId w:val="14"/>
  </w:num>
  <w:num w:numId="31" w16cid:durableId="601105658">
    <w:abstractNumId w:val="3"/>
  </w:num>
  <w:num w:numId="32" w16cid:durableId="975717990">
    <w:abstractNumId w:val="24"/>
  </w:num>
  <w:num w:numId="33" w16cid:durableId="397019186">
    <w:abstractNumId w:val="5"/>
  </w:num>
  <w:num w:numId="34" w16cid:durableId="422268262">
    <w:abstractNumId w:val="0"/>
  </w:num>
  <w:num w:numId="35" w16cid:durableId="43132056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B78"/>
    <w:rsid w:val="000612AA"/>
    <w:rsid w:val="000745B7"/>
    <w:rsid w:val="00083D39"/>
    <w:rsid w:val="00090F51"/>
    <w:rsid w:val="000A3EDF"/>
    <w:rsid w:val="000A4AB6"/>
    <w:rsid w:val="000C02BC"/>
    <w:rsid w:val="000D45F5"/>
    <w:rsid w:val="000F1900"/>
    <w:rsid w:val="0010096D"/>
    <w:rsid w:val="00111962"/>
    <w:rsid w:val="00115DFB"/>
    <w:rsid w:val="00122AAC"/>
    <w:rsid w:val="00143DFE"/>
    <w:rsid w:val="00152991"/>
    <w:rsid w:val="00157105"/>
    <w:rsid w:val="001942FA"/>
    <w:rsid w:val="00196333"/>
    <w:rsid w:val="001B43BD"/>
    <w:rsid w:val="001F5564"/>
    <w:rsid w:val="001F5B64"/>
    <w:rsid w:val="002255C6"/>
    <w:rsid w:val="00245FF8"/>
    <w:rsid w:val="0024730F"/>
    <w:rsid w:val="00262BA1"/>
    <w:rsid w:val="002A6F26"/>
    <w:rsid w:val="002E062C"/>
    <w:rsid w:val="002F304D"/>
    <w:rsid w:val="0032637F"/>
    <w:rsid w:val="003415C5"/>
    <w:rsid w:val="00356B15"/>
    <w:rsid w:val="00362A72"/>
    <w:rsid w:val="00371977"/>
    <w:rsid w:val="003A2B61"/>
    <w:rsid w:val="003B7673"/>
    <w:rsid w:val="003C4422"/>
    <w:rsid w:val="003E332C"/>
    <w:rsid w:val="00404A6F"/>
    <w:rsid w:val="004115B5"/>
    <w:rsid w:val="00430120"/>
    <w:rsid w:val="004364C6"/>
    <w:rsid w:val="00447489"/>
    <w:rsid w:val="0049378D"/>
    <w:rsid w:val="00500A10"/>
    <w:rsid w:val="005372C2"/>
    <w:rsid w:val="0054032F"/>
    <w:rsid w:val="00550293"/>
    <w:rsid w:val="00572C15"/>
    <w:rsid w:val="00580065"/>
    <w:rsid w:val="00580786"/>
    <w:rsid w:val="00591999"/>
    <w:rsid w:val="005B0091"/>
    <w:rsid w:val="00606A52"/>
    <w:rsid w:val="00611FBA"/>
    <w:rsid w:val="006261F3"/>
    <w:rsid w:val="00687CBE"/>
    <w:rsid w:val="006A62ED"/>
    <w:rsid w:val="006C6B10"/>
    <w:rsid w:val="006E1DEC"/>
    <w:rsid w:val="00730903"/>
    <w:rsid w:val="00735F3D"/>
    <w:rsid w:val="007F3E26"/>
    <w:rsid w:val="008101BD"/>
    <w:rsid w:val="0081086F"/>
    <w:rsid w:val="0081158E"/>
    <w:rsid w:val="0082246F"/>
    <w:rsid w:val="008531B8"/>
    <w:rsid w:val="008638E1"/>
    <w:rsid w:val="0088362F"/>
    <w:rsid w:val="008A2D31"/>
    <w:rsid w:val="009327D2"/>
    <w:rsid w:val="00941262"/>
    <w:rsid w:val="00947772"/>
    <w:rsid w:val="009C29D8"/>
    <w:rsid w:val="009D33D6"/>
    <w:rsid w:val="009E4877"/>
    <w:rsid w:val="00A16B2C"/>
    <w:rsid w:val="00A1701E"/>
    <w:rsid w:val="00A34E4F"/>
    <w:rsid w:val="00A51343"/>
    <w:rsid w:val="00A51947"/>
    <w:rsid w:val="00A60172"/>
    <w:rsid w:val="00A73647"/>
    <w:rsid w:val="00A80537"/>
    <w:rsid w:val="00AA2FB7"/>
    <w:rsid w:val="00AA639F"/>
    <w:rsid w:val="00AB2BFF"/>
    <w:rsid w:val="00AB6633"/>
    <w:rsid w:val="00AD0B9E"/>
    <w:rsid w:val="00AD29DB"/>
    <w:rsid w:val="00B1581C"/>
    <w:rsid w:val="00B34593"/>
    <w:rsid w:val="00B465D7"/>
    <w:rsid w:val="00B72E48"/>
    <w:rsid w:val="00B87D89"/>
    <w:rsid w:val="00BB730D"/>
    <w:rsid w:val="00BC5180"/>
    <w:rsid w:val="00BC5A80"/>
    <w:rsid w:val="00BE0CC4"/>
    <w:rsid w:val="00BF00F3"/>
    <w:rsid w:val="00BF3D81"/>
    <w:rsid w:val="00C02B06"/>
    <w:rsid w:val="00C04D9F"/>
    <w:rsid w:val="00C253C5"/>
    <w:rsid w:val="00C7724F"/>
    <w:rsid w:val="00CB6804"/>
    <w:rsid w:val="00CD4EDB"/>
    <w:rsid w:val="00D17459"/>
    <w:rsid w:val="00D25C05"/>
    <w:rsid w:val="00D31C81"/>
    <w:rsid w:val="00D65927"/>
    <w:rsid w:val="00D833DA"/>
    <w:rsid w:val="00DC2C90"/>
    <w:rsid w:val="00E0299E"/>
    <w:rsid w:val="00E2700F"/>
    <w:rsid w:val="00E7481D"/>
    <w:rsid w:val="00E85230"/>
    <w:rsid w:val="00EB744E"/>
    <w:rsid w:val="00EC1E95"/>
    <w:rsid w:val="00ED6BBD"/>
    <w:rsid w:val="00EF1DD9"/>
    <w:rsid w:val="00F23136"/>
    <w:rsid w:val="00F855E0"/>
    <w:rsid w:val="00FC151A"/>
    <w:rsid w:val="00FF1923"/>
    <w:rsid w:val="0797649C"/>
    <w:rsid w:val="11B7C337"/>
    <w:rsid w:val="18E0BADC"/>
    <w:rsid w:val="19242B86"/>
    <w:rsid w:val="22B1E56F"/>
    <w:rsid w:val="3346355F"/>
    <w:rsid w:val="4477078B"/>
    <w:rsid w:val="4C929FA6"/>
    <w:rsid w:val="5B14279F"/>
    <w:rsid w:val="61EA2D33"/>
    <w:rsid w:val="62462DEC"/>
    <w:rsid w:val="68581363"/>
    <w:rsid w:val="6F1E7483"/>
    <w:rsid w:val="6F7007CE"/>
    <w:rsid w:val="7D2282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9AE4E580-CFF0-4E8F-90D0-BCDE81A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unhideWhenUsed/>
    <w:rsid w:val="0032637F"/>
    <w:rPr>
      <w:sz w:val="20"/>
      <w:szCs w:val="20"/>
    </w:rPr>
  </w:style>
  <w:style w:type="character" w:customStyle="1" w:styleId="CommentaireCar">
    <w:name w:val="Commentaire Car"/>
    <w:basedOn w:val="Policepardfaut"/>
    <w:link w:val="Commentaire"/>
    <w:uiPriority w:val="99"/>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1963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 w:id="1604800005">
      <w:bodyDiv w:val="1"/>
      <w:marLeft w:val="0"/>
      <w:marRight w:val="0"/>
      <w:marTop w:val="0"/>
      <w:marBottom w:val="0"/>
      <w:divBdr>
        <w:top w:val="none" w:sz="0" w:space="0" w:color="auto"/>
        <w:left w:val="none" w:sz="0" w:space="0" w:color="auto"/>
        <w:bottom w:val="none" w:sz="0" w:space="0" w:color="auto"/>
        <w:right w:val="none" w:sz="0" w:space="0" w:color="auto"/>
      </w:divBdr>
      <w:divsChild>
        <w:div w:id="695430190">
          <w:marLeft w:val="0"/>
          <w:marRight w:val="0"/>
          <w:marTop w:val="0"/>
          <w:marBottom w:val="0"/>
          <w:divBdr>
            <w:top w:val="none" w:sz="0" w:space="0" w:color="auto"/>
            <w:left w:val="none" w:sz="0" w:space="0" w:color="auto"/>
            <w:bottom w:val="none" w:sz="0" w:space="0" w:color="auto"/>
            <w:right w:val="none" w:sz="0" w:space="0" w:color="auto"/>
          </w:divBdr>
        </w:div>
        <w:div w:id="1521120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9591958386CA4BAE0403DAF13F0B11" ma:contentTypeVersion="6" ma:contentTypeDescription="Crée un document." ma:contentTypeScope="" ma:versionID="dc08ab36f6dfed43cf9453cde44acdb1">
  <xsd:schema xmlns:xsd="http://www.w3.org/2001/XMLSchema" xmlns:xs="http://www.w3.org/2001/XMLSchema" xmlns:p="http://schemas.microsoft.com/office/2006/metadata/properties" xmlns:ns2="cbc5e264-b6ae-4bfc-a0b7-7a98c4537a22" xmlns:ns3="f0a31def-2246-4a1e-a1c7-8720ade3a005" targetNamespace="http://schemas.microsoft.com/office/2006/metadata/properties" ma:root="true" ma:fieldsID="bd30e04b0926442071739d069068b160" ns2:_="" ns3:_="">
    <xsd:import namespace="cbc5e264-b6ae-4bfc-a0b7-7a98c4537a22"/>
    <xsd:import namespace="f0a31def-2246-4a1e-a1c7-8720ade3a00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5e264-b6ae-4bfc-a0b7-7a98c4537a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a31def-2246-4a1e-a1c7-8720ade3a00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560DB-8CDB-4E1C-9F47-2499AD8235EF}">
  <ds:schemaRefs>
    <ds:schemaRef ds:uri="http://purl.org/dc/dcmitype/"/>
    <ds:schemaRef ds:uri="cbc5e264-b6ae-4bfc-a0b7-7a98c4537a22"/>
    <ds:schemaRef ds:uri="http://www.w3.org/XML/1998/namespac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f0a31def-2246-4a1e-a1c7-8720ade3a005"/>
  </ds:schemaRefs>
</ds:datastoreItem>
</file>

<file path=customXml/itemProps2.xml><?xml version="1.0" encoding="utf-8"?>
<ds:datastoreItem xmlns:ds="http://schemas.openxmlformats.org/officeDocument/2006/customXml" ds:itemID="{4E056015-B277-4C42-A70C-881C58108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c5e264-b6ae-4bfc-a0b7-7a98c4537a22"/>
    <ds:schemaRef ds:uri="f0a31def-2246-4a1e-a1c7-8720ade3a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9B648-62BF-42B5-80F0-C63E4D2448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2817</Words>
  <Characters>15494</Characters>
  <Application>Microsoft Office Word</Application>
  <DocSecurity>0</DocSecurity>
  <Lines>129</Lines>
  <Paragraphs>36</Paragraphs>
  <ScaleCrop>false</ScaleCrop>
  <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TROLLIET Philippe</cp:lastModifiedBy>
  <cp:revision>68</cp:revision>
  <dcterms:created xsi:type="dcterms:W3CDTF">2022-10-10T16:44:00Z</dcterms:created>
  <dcterms:modified xsi:type="dcterms:W3CDTF">2024-04-03T11:31:00Z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0x010100979591958386CA4BAE0403DAF13F0B11</vt:lpwstr>
  </property>
</Properties>
</file>